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D333" w14:textId="77777777" w:rsidR="00E63A00" w:rsidRPr="00DF6863" w:rsidRDefault="00E63A00" w:rsidP="00E63A00">
      <w:pPr>
        <w:pStyle w:val="NoSpacing"/>
        <w:jc w:val="center"/>
        <w:rPr>
          <w:b/>
          <w:color w:val="009999"/>
          <w:sz w:val="36"/>
          <w:szCs w:val="36"/>
        </w:rPr>
      </w:pPr>
      <w:r>
        <w:rPr>
          <w:noProof/>
          <w:color w:val="002060"/>
          <w:sz w:val="28"/>
          <w:szCs w:val="28"/>
          <w:lang w:eastAsia="en-GB"/>
        </w:rPr>
        <w:drawing>
          <wp:inline distT="0" distB="0" distL="0" distR="0" wp14:anchorId="0EB0766F" wp14:editId="22BC3E84">
            <wp:extent cx="619125" cy="333375"/>
            <wp:effectExtent l="0" t="0" r="9525" b="9525"/>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r>
        <w:rPr>
          <w:b/>
          <w:color w:val="009999"/>
          <w:sz w:val="36"/>
          <w:szCs w:val="36"/>
        </w:rPr>
        <w:t xml:space="preserve">   </w:t>
      </w:r>
      <w:r w:rsidRPr="00686C9D">
        <w:rPr>
          <w:b/>
          <w:color w:val="009999"/>
          <w:sz w:val="36"/>
          <w:szCs w:val="36"/>
        </w:rPr>
        <w:t>The Centre</w:t>
      </w:r>
      <w:r>
        <w:rPr>
          <w:b/>
          <w:color w:val="009999"/>
          <w:sz w:val="36"/>
          <w:szCs w:val="36"/>
        </w:rPr>
        <w:t xml:space="preserve"> </w:t>
      </w:r>
      <w:r w:rsidRPr="00686C9D">
        <w:rPr>
          <w:i/>
          <w:color w:val="009999"/>
          <w:sz w:val="24"/>
          <w:szCs w:val="24"/>
        </w:rPr>
        <w:t>@ Mary’s Place</w:t>
      </w:r>
      <w:r>
        <w:rPr>
          <w:i/>
          <w:color w:val="009999"/>
          <w:sz w:val="24"/>
          <w:szCs w:val="24"/>
        </w:rPr>
        <w:t xml:space="preserve">  </w:t>
      </w:r>
      <w:r>
        <w:rPr>
          <w:noProof/>
          <w:color w:val="002060"/>
          <w:sz w:val="28"/>
          <w:szCs w:val="28"/>
          <w:lang w:eastAsia="en-GB"/>
        </w:rPr>
        <w:drawing>
          <wp:inline distT="0" distB="0" distL="0" distR="0" wp14:anchorId="2AB71EA7" wp14:editId="4E1FB832">
            <wp:extent cx="619125" cy="333375"/>
            <wp:effectExtent l="0" t="0" r="9525" b="9525"/>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9125" cy="333375"/>
                    </a:xfrm>
                    <a:prstGeom prst="rect">
                      <a:avLst/>
                    </a:prstGeom>
                  </pic:spPr>
                </pic:pic>
              </a:graphicData>
            </a:graphic>
          </wp:inline>
        </w:drawing>
      </w:r>
    </w:p>
    <w:p w14:paraId="48B1279D" w14:textId="77777777" w:rsidR="00E63A00" w:rsidRPr="00426D2D" w:rsidRDefault="00E63A00" w:rsidP="00E63A00">
      <w:pPr>
        <w:pStyle w:val="NoSpacing"/>
        <w:jc w:val="center"/>
        <w:rPr>
          <w:b/>
        </w:rPr>
      </w:pPr>
      <w:r w:rsidRPr="00426D2D">
        <w:t>8 Burton Street, Melton Mowbray, Leics LE13 1AE</w:t>
      </w:r>
    </w:p>
    <w:p w14:paraId="4F4994F1" w14:textId="65EB29F4" w:rsidR="00E63A00" w:rsidRDefault="00E63A00" w:rsidP="00E63A00">
      <w:pPr>
        <w:pStyle w:val="NoSpacing"/>
        <w:jc w:val="center"/>
      </w:pPr>
      <w:r w:rsidRPr="00426D2D">
        <w:t>Tel:  0</w:t>
      </w:r>
      <w:r w:rsidR="00CA5DB0">
        <w:t>73 9426 9700</w:t>
      </w:r>
      <w:r w:rsidRPr="00426D2D">
        <w:t xml:space="preserve">  email:  </w:t>
      </w:r>
      <w:hyperlink r:id="rId5" w:history="1">
        <w:r w:rsidRPr="00E429E1">
          <w:rPr>
            <w:rStyle w:val="Hyperlink"/>
          </w:rPr>
          <w:t>manager@marysplace.org.uk</w:t>
        </w:r>
      </w:hyperlink>
    </w:p>
    <w:p w14:paraId="54E3B266" w14:textId="77777777" w:rsidR="00E63A00" w:rsidRPr="00E32F63" w:rsidRDefault="00E63A00" w:rsidP="00E63A00">
      <w:pPr>
        <w:pStyle w:val="NoSpacing"/>
        <w:jc w:val="center"/>
        <w:rPr>
          <w:b/>
          <w:sz w:val="18"/>
          <w:szCs w:val="18"/>
        </w:rPr>
      </w:pPr>
    </w:p>
    <w:p w14:paraId="3E3FCC85" w14:textId="77777777" w:rsidR="00E63A00" w:rsidRPr="00E32F63" w:rsidRDefault="00E63A00" w:rsidP="00E63A00">
      <w:pPr>
        <w:pStyle w:val="NoSpacing"/>
        <w:jc w:val="center"/>
        <w:rPr>
          <w:rFonts w:cs="Arial"/>
          <w:b/>
          <w:color w:val="009999"/>
          <w:sz w:val="28"/>
          <w:szCs w:val="28"/>
        </w:rPr>
      </w:pPr>
      <w:r w:rsidRPr="00E32F63">
        <w:rPr>
          <w:rFonts w:cs="Arial"/>
          <w:b/>
          <w:color w:val="009999"/>
          <w:sz w:val="28"/>
          <w:szCs w:val="28"/>
        </w:rPr>
        <w:t>BOOKING FORM</w:t>
      </w:r>
    </w:p>
    <w:p w14:paraId="3095DF83" w14:textId="6E16C10F" w:rsidR="00E63A00" w:rsidRDefault="00E63A00" w:rsidP="00E63A00">
      <w:pPr>
        <w:pStyle w:val="NoSpacing"/>
        <w:jc w:val="center"/>
        <w:rPr>
          <w:rFonts w:cs="Arial"/>
          <w:b/>
          <w:bCs/>
          <w:color w:val="009999"/>
          <w:sz w:val="32"/>
          <w:szCs w:val="32"/>
        </w:rPr>
      </w:pPr>
      <w:r w:rsidRPr="006B54D2">
        <w:rPr>
          <w:rFonts w:cs="Arial"/>
          <w:b/>
          <w:bCs/>
          <w:color w:val="009999"/>
          <w:sz w:val="32"/>
          <w:szCs w:val="32"/>
          <w:highlight w:val="yellow"/>
        </w:rPr>
        <w:t>202</w:t>
      </w:r>
      <w:r w:rsidR="00AC6D90" w:rsidRPr="006B54D2">
        <w:rPr>
          <w:rFonts w:cs="Arial"/>
          <w:b/>
          <w:bCs/>
          <w:color w:val="009999"/>
          <w:sz w:val="32"/>
          <w:szCs w:val="32"/>
          <w:highlight w:val="yellow"/>
        </w:rPr>
        <w:t>5</w:t>
      </w:r>
    </w:p>
    <w:p w14:paraId="3858A793" w14:textId="77777777" w:rsidR="00AC6D90" w:rsidRDefault="00AC6D90" w:rsidP="00E63A00">
      <w:pPr>
        <w:pStyle w:val="NoSpacing"/>
        <w:jc w:val="center"/>
        <w:rPr>
          <w:rFonts w:cs="Arial"/>
          <w:b/>
          <w:bCs/>
          <w:color w:val="009999"/>
          <w:sz w:val="32"/>
          <w:szCs w:val="32"/>
        </w:rPr>
      </w:pPr>
    </w:p>
    <w:p w14:paraId="71C0930E" w14:textId="77777777" w:rsidR="00E63A00" w:rsidRDefault="00E63A00" w:rsidP="00E63A00">
      <w:pPr>
        <w:pStyle w:val="NoSpacing"/>
      </w:pPr>
      <w:r w:rsidRPr="00A040B6">
        <w:t>Hirer details (name of person responsible): ………………</w:t>
      </w:r>
      <w:r>
        <w:t>……………………………………………………………………</w:t>
      </w:r>
    </w:p>
    <w:p w14:paraId="03D683D1" w14:textId="77777777" w:rsidR="00E63A00" w:rsidRPr="00A040B6" w:rsidRDefault="00E63A00" w:rsidP="00E63A00">
      <w:pPr>
        <w:pStyle w:val="NoSpacing"/>
        <w:rPr>
          <w:sz w:val="16"/>
          <w:szCs w:val="16"/>
        </w:rPr>
      </w:pPr>
    </w:p>
    <w:p w14:paraId="578B8E04" w14:textId="77777777" w:rsidR="00E63A00" w:rsidRDefault="00E63A00" w:rsidP="00E63A00">
      <w:pPr>
        <w:pStyle w:val="NoSpacing"/>
      </w:pPr>
      <w:r w:rsidRPr="00D87489">
        <w:t>What is the room going to be used for?</w:t>
      </w:r>
      <w:r w:rsidRPr="00426D2D">
        <w:t xml:space="preserve">  ……………………………</w:t>
      </w:r>
      <w:r>
        <w:t>……………………………………………………………….</w:t>
      </w:r>
    </w:p>
    <w:p w14:paraId="1FD405EC" w14:textId="77777777" w:rsidR="00E63A00" w:rsidRPr="00A040B6" w:rsidRDefault="00E63A00" w:rsidP="00E63A00">
      <w:pPr>
        <w:pStyle w:val="NoSpacing"/>
        <w:rPr>
          <w:sz w:val="16"/>
          <w:szCs w:val="16"/>
        </w:rPr>
      </w:pPr>
    </w:p>
    <w:p w14:paraId="23F3F9BD" w14:textId="77777777" w:rsidR="00E63A00" w:rsidRDefault="00E63A00" w:rsidP="00E63A00">
      <w:pPr>
        <w:pStyle w:val="NoSpacing"/>
      </w:pPr>
      <w:r w:rsidRPr="00A040B6">
        <w:t xml:space="preserve">Room required: </w:t>
      </w:r>
      <w:r>
        <w:t xml:space="preserve">  Room </w:t>
      </w:r>
      <w:r w:rsidRPr="00A040B6">
        <w:t xml:space="preserve">1 </w:t>
      </w:r>
      <w:r>
        <w:t xml:space="preserve">  </w:t>
      </w:r>
      <w:r w:rsidRPr="00A040B6">
        <w:t>/</w:t>
      </w:r>
      <w:r>
        <w:t xml:space="preserve">   Room </w:t>
      </w:r>
      <w:r w:rsidRPr="00A040B6">
        <w:t>2</w:t>
      </w:r>
      <w:r>
        <w:t xml:space="preserve">  </w:t>
      </w:r>
      <w:r w:rsidRPr="00A040B6">
        <w:t xml:space="preserve"> / </w:t>
      </w:r>
      <w:r>
        <w:t xml:space="preserve">  Room </w:t>
      </w:r>
      <w:r w:rsidRPr="00A040B6">
        <w:t xml:space="preserve">3 </w:t>
      </w:r>
      <w:r>
        <w:t xml:space="preserve">  </w:t>
      </w:r>
      <w:r w:rsidRPr="00A040B6">
        <w:t xml:space="preserve">/ </w:t>
      </w:r>
      <w:r>
        <w:t xml:space="preserve">  Room </w:t>
      </w:r>
      <w:r w:rsidRPr="00A040B6">
        <w:t>4</w:t>
      </w:r>
      <w:r>
        <w:t xml:space="preserve">  </w:t>
      </w:r>
      <w:r w:rsidRPr="00A040B6">
        <w:t xml:space="preserve"> /</w:t>
      </w:r>
      <w:r>
        <w:t xml:space="preserve">  Rooms</w:t>
      </w:r>
      <w:r w:rsidRPr="00A040B6">
        <w:t xml:space="preserve"> 2 &amp; 3 </w:t>
      </w:r>
      <w:r>
        <w:t xml:space="preserve"> </w:t>
      </w:r>
    </w:p>
    <w:p w14:paraId="61C09AAE" w14:textId="77777777" w:rsidR="00E63A00" w:rsidRDefault="00E63A00" w:rsidP="00E63A00">
      <w:pPr>
        <w:pStyle w:val="NoSpacing"/>
        <w:rPr>
          <w:sz w:val="16"/>
          <w:szCs w:val="16"/>
        </w:rPr>
      </w:pPr>
    </w:p>
    <w:p w14:paraId="34FAE8F1" w14:textId="77777777" w:rsidR="00E63A00" w:rsidRDefault="00E63A00" w:rsidP="00E63A00">
      <w:pPr>
        <w:pStyle w:val="NoSpacing"/>
      </w:pPr>
      <w:r>
        <w:t>Date you wish to book or i</w:t>
      </w:r>
      <w:r w:rsidRPr="00CD716C">
        <w:t>f regular booking date commencing:</w:t>
      </w:r>
      <w:r>
        <w:t>-</w:t>
      </w:r>
    </w:p>
    <w:p w14:paraId="18C73654" w14:textId="0A12D6BB" w:rsidR="00E63A00" w:rsidRDefault="00E63A00" w:rsidP="00E63A00">
      <w:pPr>
        <w:pStyle w:val="NoSpacing"/>
      </w:pPr>
      <w:r w:rsidRPr="004B122B">
        <w:rPr>
          <w:sz w:val="24"/>
          <w:szCs w:val="24"/>
        </w:rPr>
        <w:t>Day</w:t>
      </w:r>
      <w:r w:rsidRPr="00A040B6">
        <w:t xml:space="preserve">: </w:t>
      </w:r>
      <w:r>
        <w:t xml:space="preserve"> </w:t>
      </w:r>
      <w:r w:rsidRPr="00A040B6">
        <w:t>…</w:t>
      </w:r>
      <w:r>
        <w:t>……</w:t>
      </w:r>
      <w:r w:rsidRPr="00A040B6">
        <w:t>…</w:t>
      </w:r>
      <w:r>
        <w:t>…….</w:t>
      </w:r>
      <w:r w:rsidRPr="00A040B6">
        <w:t xml:space="preserve">……………     </w:t>
      </w:r>
      <w:r w:rsidRPr="004B122B">
        <w:rPr>
          <w:sz w:val="24"/>
          <w:szCs w:val="24"/>
        </w:rPr>
        <w:t>Date</w:t>
      </w:r>
      <w:r w:rsidRPr="00A040B6">
        <w:t>: ………………</w:t>
      </w:r>
      <w:r>
        <w:t xml:space="preserve">  </w:t>
      </w:r>
      <w:r w:rsidRPr="00A040B6">
        <w:t>.</w:t>
      </w:r>
      <w:r>
        <w:t xml:space="preserve"> </w:t>
      </w:r>
      <w:r w:rsidRPr="004B122B">
        <w:rPr>
          <w:sz w:val="24"/>
          <w:szCs w:val="24"/>
        </w:rPr>
        <w:t>Month</w:t>
      </w:r>
      <w:r>
        <w:t xml:space="preserve">:  …………………………………….. </w:t>
      </w:r>
      <w:r w:rsidRPr="004B122B">
        <w:rPr>
          <w:sz w:val="24"/>
          <w:szCs w:val="24"/>
        </w:rPr>
        <w:t>Year:</w:t>
      </w:r>
      <w:r>
        <w:t xml:space="preserve">  202</w:t>
      </w:r>
      <w:r w:rsidR="005E5CB0">
        <w:t>4</w:t>
      </w:r>
    </w:p>
    <w:p w14:paraId="2D7BE0A6" w14:textId="77777777" w:rsidR="00E63A00" w:rsidRPr="00A040B6" w:rsidRDefault="00E63A00" w:rsidP="00E63A00">
      <w:pPr>
        <w:pStyle w:val="NoSpacing"/>
      </w:pPr>
      <w:r w:rsidRPr="004B122B">
        <w:rPr>
          <w:sz w:val="24"/>
          <w:szCs w:val="24"/>
        </w:rPr>
        <w:t>Time:</w:t>
      </w:r>
      <w:r w:rsidRPr="00A040B6">
        <w:t xml:space="preserve">        from: …………</w:t>
      </w:r>
      <w:r>
        <w:t xml:space="preserve">a.m.     </w:t>
      </w:r>
      <w:r w:rsidRPr="00A040B6">
        <w:t>………………</w:t>
      </w:r>
      <w:r>
        <w:t xml:space="preserve"> p.m.    </w:t>
      </w:r>
      <w:r w:rsidRPr="00A040B6">
        <w:t>To: ………………</w:t>
      </w:r>
      <w:r>
        <w:t xml:space="preserve">a.m.  </w:t>
      </w:r>
      <w:r w:rsidRPr="00A040B6">
        <w:t>……………</w:t>
      </w:r>
      <w:r>
        <w:t xml:space="preserve"> p.m.</w:t>
      </w:r>
    </w:p>
    <w:p w14:paraId="046619A0" w14:textId="77777777" w:rsidR="00E63A00" w:rsidRPr="00A040B6" w:rsidRDefault="00E63A00" w:rsidP="00E63A00">
      <w:pPr>
        <w:pStyle w:val="NoSpacing"/>
        <w:rPr>
          <w:sz w:val="16"/>
          <w:szCs w:val="16"/>
        </w:rPr>
      </w:pPr>
    </w:p>
    <w:p w14:paraId="5BF1B004" w14:textId="77777777" w:rsidR="00E63A00" w:rsidRDefault="00E63A00" w:rsidP="00E63A00">
      <w:pPr>
        <w:pStyle w:val="NoSpacing"/>
      </w:pPr>
      <w:r w:rsidRPr="00A62896">
        <w:rPr>
          <w:noProof/>
          <w:sz w:val="18"/>
          <w:szCs w:val="18"/>
          <w:lang w:eastAsia="en-GB"/>
        </w:rPr>
        <mc:AlternateContent>
          <mc:Choice Requires="wps">
            <w:drawing>
              <wp:anchor distT="45720" distB="45720" distL="114300" distR="114300" simplePos="0" relativeHeight="251659264" behindDoc="0" locked="0" layoutInCell="1" allowOverlap="1" wp14:anchorId="31EA339A" wp14:editId="4C4E2B68">
                <wp:simplePos x="0" y="0"/>
                <wp:positionH relativeFrom="column">
                  <wp:posOffset>-95250</wp:posOffset>
                </wp:positionH>
                <wp:positionV relativeFrom="paragraph">
                  <wp:posOffset>422275</wp:posOffset>
                </wp:positionV>
                <wp:extent cx="6381750" cy="140970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9700"/>
                        </a:xfrm>
                        <a:prstGeom prst="rect">
                          <a:avLst/>
                        </a:prstGeom>
                        <a:solidFill>
                          <a:srgbClr val="FFFFFF"/>
                        </a:solidFill>
                        <a:ln w="9525">
                          <a:solidFill>
                            <a:srgbClr val="000000"/>
                          </a:solidFill>
                          <a:miter lim="800000"/>
                          <a:headEnd/>
                          <a:tailEnd/>
                        </a:ln>
                      </wps:spPr>
                      <wps:txbx>
                        <w:txbxContent>
                          <w:p w14:paraId="28F2287D" w14:textId="77777777" w:rsidR="00E63A00" w:rsidRDefault="00E63A00" w:rsidP="00E63A00">
                            <w:pPr>
                              <w:rPr>
                                <w:rFonts w:ascii="Calibri" w:hAnsi="Calibri" w:cs="Arial"/>
                              </w:rPr>
                            </w:pPr>
                            <w:r w:rsidRPr="00426D2D">
                              <w:rPr>
                                <w:rFonts w:ascii="Calibri" w:hAnsi="Calibri" w:cs="Arial"/>
                              </w:rPr>
                              <w:t xml:space="preserve">Flip Chart &amp; pens (£5.00 charge) </w:t>
                            </w:r>
                            <w:r>
                              <w:rPr>
                                <w:rFonts w:ascii="Calibri" w:hAnsi="Calibri" w:cs="Arial"/>
                              </w:rPr>
                              <w:tab/>
                            </w:r>
                            <w:r>
                              <w:rPr>
                                <w:rFonts w:ascii="Calibri" w:hAnsi="Calibri" w:cs="Arial"/>
                              </w:rPr>
                              <w:tab/>
                            </w:r>
                            <w:r w:rsidRPr="000F686F">
                              <w:rPr>
                                <w:rFonts w:ascii="Calibri" w:hAnsi="Calibri" w:cs="Arial"/>
                                <w:b/>
                                <w:bCs/>
                              </w:rPr>
                              <w:t xml:space="preserve">YES </w:t>
                            </w:r>
                            <w:r w:rsidRPr="00426D2D">
                              <w:rPr>
                                <w:rFonts w:ascii="Calibri" w:hAnsi="Calibri" w:cs="Arial"/>
                                <w:b/>
                              </w:rPr>
                              <w:t>/ NO</w:t>
                            </w:r>
                            <w:r w:rsidRPr="00426D2D">
                              <w:rPr>
                                <w:rFonts w:ascii="Calibri" w:hAnsi="Calibri" w:cs="Arial"/>
                              </w:rPr>
                              <w:t xml:space="preserve">                     </w:t>
                            </w:r>
                          </w:p>
                          <w:p w14:paraId="6D07FEFA" w14:textId="77777777" w:rsidR="00E63A00" w:rsidRPr="00426D2D" w:rsidRDefault="00E63A00" w:rsidP="00E63A00">
                            <w:pPr>
                              <w:rPr>
                                <w:rFonts w:ascii="Calibri" w:hAnsi="Calibri" w:cs="Arial"/>
                              </w:rPr>
                            </w:pPr>
                            <w:r w:rsidRPr="00426D2D">
                              <w:rPr>
                                <w:rFonts w:ascii="Calibri" w:hAnsi="Calibri" w:cs="Arial"/>
                              </w:rPr>
                              <w:t xml:space="preserve">Do you require use of the kitchenette?  </w:t>
                            </w:r>
                            <w:r>
                              <w:rPr>
                                <w:rFonts w:ascii="Calibri" w:hAnsi="Calibri" w:cs="Arial"/>
                              </w:rPr>
                              <w:tab/>
                            </w:r>
                            <w:r>
                              <w:rPr>
                                <w:rFonts w:ascii="Calibri" w:hAnsi="Calibri" w:cs="Arial"/>
                              </w:rPr>
                              <w:tab/>
                            </w:r>
                            <w:r w:rsidRPr="00426D2D">
                              <w:rPr>
                                <w:rFonts w:ascii="Calibri" w:hAnsi="Calibri" w:cs="Arial"/>
                                <w:b/>
                              </w:rPr>
                              <w:t xml:space="preserve">YES  /  NO    </w:t>
                            </w:r>
                            <w:r w:rsidRPr="00426D2D">
                              <w:rPr>
                                <w:rFonts w:ascii="Calibri" w:hAnsi="Calibri" w:cs="Arial"/>
                              </w:rPr>
                              <w:t xml:space="preserve">  </w:t>
                            </w:r>
                          </w:p>
                          <w:p w14:paraId="66CDA62B" w14:textId="77777777" w:rsidR="00E63A00" w:rsidRPr="00426D2D" w:rsidRDefault="00E63A00" w:rsidP="00E63A00">
                            <w:pPr>
                              <w:rPr>
                                <w:rFonts w:ascii="Calibri" w:hAnsi="Calibri" w:cs="Arial"/>
                              </w:rPr>
                            </w:pPr>
                            <w:r w:rsidRPr="00426D2D">
                              <w:rPr>
                                <w:rFonts w:ascii="Calibri" w:hAnsi="Calibri" w:cs="Arial"/>
                              </w:rPr>
                              <w:t xml:space="preserve">Do you require us to provide refreshments:  </w:t>
                            </w:r>
                            <w:r>
                              <w:rPr>
                                <w:rFonts w:ascii="Calibri" w:hAnsi="Calibri" w:cs="Arial"/>
                              </w:rPr>
                              <w:tab/>
                            </w:r>
                            <w:r w:rsidRPr="00426D2D">
                              <w:rPr>
                                <w:rFonts w:ascii="Calibri" w:hAnsi="Calibri" w:cs="Arial"/>
                                <w:b/>
                              </w:rPr>
                              <w:t>YES / NO</w:t>
                            </w:r>
                            <w:r>
                              <w:rPr>
                                <w:rFonts w:ascii="Calibri" w:hAnsi="Calibri" w:cs="Arial"/>
                                <w:b/>
                              </w:rPr>
                              <w:t xml:space="preserve"> </w:t>
                            </w:r>
                            <w:r w:rsidRPr="00D87489">
                              <w:rPr>
                                <w:rFonts w:ascii="Calibri" w:hAnsi="Calibri" w:cs="Arial"/>
                                <w:bCs/>
                              </w:rPr>
                              <w:t>(if yes please complete below)</w:t>
                            </w:r>
                            <w:r>
                              <w:rPr>
                                <w:rFonts w:ascii="Calibri" w:hAnsi="Calibri" w:cs="Arial"/>
                                <w:bCs/>
                              </w:rPr>
                              <w:t xml:space="preserve"> (self serve)</w:t>
                            </w:r>
                          </w:p>
                          <w:p w14:paraId="7A6CA871" w14:textId="77777777" w:rsidR="00E63A00" w:rsidRDefault="00E63A00" w:rsidP="00E63A00">
                            <w:pPr>
                              <w:rPr>
                                <w:rFonts w:ascii="Calibri" w:hAnsi="Calibri" w:cs="Arial"/>
                              </w:rPr>
                            </w:pPr>
                            <w:r w:rsidRPr="00426D2D">
                              <w:rPr>
                                <w:rFonts w:ascii="Calibri" w:hAnsi="Calibri" w:cs="Arial"/>
                              </w:rPr>
                              <w:t xml:space="preserve">Tea, coffee &amp; biscuits @ £1.75 p.p. per serving at (time/s) </w:t>
                            </w:r>
                            <w:r>
                              <w:rPr>
                                <w:rFonts w:ascii="Calibri" w:hAnsi="Calibri" w:cs="Arial"/>
                              </w:rPr>
                              <w:t xml:space="preserve">      ……….</w:t>
                            </w:r>
                            <w:r w:rsidRPr="00426D2D">
                              <w:rPr>
                                <w:rFonts w:ascii="Calibri" w:hAnsi="Calibri" w:cs="Arial"/>
                              </w:rPr>
                              <w:t xml:space="preserve">a.m. ……….  p.m. </w:t>
                            </w:r>
                            <w:r>
                              <w:rPr>
                                <w:rFonts w:ascii="Calibri" w:hAnsi="Calibri" w:cs="Arial"/>
                              </w:rPr>
                              <w:t>for: ………. people</w:t>
                            </w:r>
                          </w:p>
                          <w:p w14:paraId="3586FBAD" w14:textId="77777777" w:rsidR="00E63A00" w:rsidRPr="00426D2D" w:rsidRDefault="00E63A00" w:rsidP="00E63A00">
                            <w:pPr>
                              <w:rPr>
                                <w:rFonts w:ascii="Calibri" w:hAnsi="Calibri"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A339A" id="_x0000_t202" coordsize="21600,21600" o:spt="202" path="m,l,21600r21600,l21600,xe">
                <v:stroke joinstyle="miter"/>
                <v:path gradientshapeok="t" o:connecttype="rect"/>
              </v:shapetype>
              <v:shape id="Text Box 2" o:spid="_x0000_s1026" type="#_x0000_t202" style="position:absolute;margin-left:-7.5pt;margin-top:33.25pt;width:502.5pt;height:1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TEQIAACAEAAAOAAAAZHJzL2Uyb0RvYy54bWysU9uO2yAQfa/Uf0C8N7bTZDex4qy22aaq&#10;tL1I234AxjhGBYYCiZ1+/Q44m4227UtVHhDDDIeZM2dWN4NW5CCcl2AqWkxySoTh0Eizq+j3b9s3&#10;C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">
                <v:textbox>
                  <w:txbxContent>
                    <w:p w14:paraId="28F2287D" w14:textId="77777777" w:rsidR="00E63A00" w:rsidRDefault="00E63A00" w:rsidP="00E63A00">
                      <w:pPr>
                        <w:rPr>
                          <w:rFonts w:ascii="Calibri" w:hAnsi="Calibri" w:cs="Arial"/>
                        </w:rPr>
                      </w:pPr>
                      <w:r w:rsidRPr="00426D2D">
                        <w:rPr>
                          <w:rFonts w:ascii="Calibri" w:hAnsi="Calibri" w:cs="Arial"/>
                        </w:rPr>
                        <w:t xml:space="preserve">Flip Chart &amp; pens (£5.00 charge) </w:t>
                      </w:r>
                      <w:r>
                        <w:rPr>
                          <w:rFonts w:ascii="Calibri" w:hAnsi="Calibri" w:cs="Arial"/>
                        </w:rPr>
                        <w:tab/>
                      </w:r>
                      <w:r>
                        <w:rPr>
                          <w:rFonts w:ascii="Calibri" w:hAnsi="Calibri" w:cs="Arial"/>
                        </w:rPr>
                        <w:tab/>
                      </w:r>
                      <w:r w:rsidRPr="000F686F">
                        <w:rPr>
                          <w:rFonts w:ascii="Calibri" w:hAnsi="Calibri" w:cs="Arial"/>
                          <w:b/>
                          <w:bCs/>
                        </w:rPr>
                        <w:t xml:space="preserve">YES </w:t>
                      </w:r>
                      <w:r w:rsidRPr="00426D2D">
                        <w:rPr>
                          <w:rFonts w:ascii="Calibri" w:hAnsi="Calibri" w:cs="Arial"/>
                          <w:b/>
                        </w:rPr>
                        <w:t>/ NO</w:t>
                      </w:r>
                      <w:r w:rsidRPr="00426D2D">
                        <w:rPr>
                          <w:rFonts w:ascii="Calibri" w:hAnsi="Calibri" w:cs="Arial"/>
                        </w:rPr>
                        <w:t xml:space="preserve">                     </w:t>
                      </w:r>
                    </w:p>
                    <w:p w14:paraId="6D07FEFA" w14:textId="77777777" w:rsidR="00E63A00" w:rsidRPr="00426D2D" w:rsidRDefault="00E63A00" w:rsidP="00E63A00">
                      <w:pPr>
                        <w:rPr>
                          <w:rFonts w:ascii="Calibri" w:hAnsi="Calibri" w:cs="Arial"/>
                        </w:rPr>
                      </w:pPr>
                      <w:r w:rsidRPr="00426D2D">
                        <w:rPr>
                          <w:rFonts w:ascii="Calibri" w:hAnsi="Calibri" w:cs="Arial"/>
                        </w:rPr>
                        <w:t xml:space="preserve">Do you require use of the kitchenette?  </w:t>
                      </w:r>
                      <w:r>
                        <w:rPr>
                          <w:rFonts w:ascii="Calibri" w:hAnsi="Calibri" w:cs="Arial"/>
                        </w:rPr>
                        <w:tab/>
                      </w:r>
                      <w:r>
                        <w:rPr>
                          <w:rFonts w:ascii="Calibri" w:hAnsi="Calibri" w:cs="Arial"/>
                        </w:rPr>
                        <w:tab/>
                      </w:r>
                      <w:r w:rsidRPr="00426D2D">
                        <w:rPr>
                          <w:rFonts w:ascii="Calibri" w:hAnsi="Calibri" w:cs="Arial"/>
                          <w:b/>
                        </w:rPr>
                        <w:t xml:space="preserve">YES  /  NO    </w:t>
                      </w:r>
                      <w:r w:rsidRPr="00426D2D">
                        <w:rPr>
                          <w:rFonts w:ascii="Calibri" w:hAnsi="Calibri" w:cs="Arial"/>
                        </w:rPr>
                        <w:t xml:space="preserve">  </w:t>
                      </w:r>
                    </w:p>
                    <w:p w14:paraId="66CDA62B" w14:textId="77777777" w:rsidR="00E63A00" w:rsidRPr="00426D2D" w:rsidRDefault="00E63A00" w:rsidP="00E63A00">
                      <w:pPr>
                        <w:rPr>
                          <w:rFonts w:ascii="Calibri" w:hAnsi="Calibri" w:cs="Arial"/>
                        </w:rPr>
                      </w:pPr>
                      <w:r w:rsidRPr="00426D2D">
                        <w:rPr>
                          <w:rFonts w:ascii="Calibri" w:hAnsi="Calibri" w:cs="Arial"/>
                        </w:rPr>
                        <w:t xml:space="preserve">Do you require us to provide refreshments:  </w:t>
                      </w:r>
                      <w:r>
                        <w:rPr>
                          <w:rFonts w:ascii="Calibri" w:hAnsi="Calibri" w:cs="Arial"/>
                        </w:rPr>
                        <w:tab/>
                      </w:r>
                      <w:r w:rsidRPr="00426D2D">
                        <w:rPr>
                          <w:rFonts w:ascii="Calibri" w:hAnsi="Calibri" w:cs="Arial"/>
                          <w:b/>
                        </w:rPr>
                        <w:t>YES / NO</w:t>
                      </w:r>
                      <w:r>
                        <w:rPr>
                          <w:rFonts w:ascii="Calibri" w:hAnsi="Calibri" w:cs="Arial"/>
                          <w:b/>
                        </w:rPr>
                        <w:t xml:space="preserve"> </w:t>
                      </w:r>
                      <w:r w:rsidRPr="00D87489">
                        <w:rPr>
                          <w:rFonts w:ascii="Calibri" w:hAnsi="Calibri" w:cs="Arial"/>
                          <w:bCs/>
                        </w:rPr>
                        <w:t>(if yes please complete below)</w:t>
                      </w:r>
                      <w:r>
                        <w:rPr>
                          <w:rFonts w:ascii="Calibri" w:hAnsi="Calibri" w:cs="Arial"/>
                          <w:bCs/>
                        </w:rPr>
                        <w:t xml:space="preserve"> (</w:t>
                      </w:r>
                      <w:proofErr w:type="spellStart"/>
                      <w:r>
                        <w:rPr>
                          <w:rFonts w:ascii="Calibri" w:hAnsi="Calibri" w:cs="Arial"/>
                          <w:bCs/>
                        </w:rPr>
                        <w:t>self serve</w:t>
                      </w:r>
                      <w:proofErr w:type="spellEnd"/>
                      <w:r>
                        <w:rPr>
                          <w:rFonts w:ascii="Calibri" w:hAnsi="Calibri" w:cs="Arial"/>
                          <w:bCs/>
                        </w:rPr>
                        <w:t>)</w:t>
                      </w:r>
                    </w:p>
                    <w:p w14:paraId="7A6CA871" w14:textId="77777777" w:rsidR="00E63A00" w:rsidRDefault="00E63A00" w:rsidP="00E63A00">
                      <w:pPr>
                        <w:rPr>
                          <w:rFonts w:ascii="Calibri" w:hAnsi="Calibri" w:cs="Arial"/>
                        </w:rPr>
                      </w:pPr>
                      <w:r w:rsidRPr="00426D2D">
                        <w:rPr>
                          <w:rFonts w:ascii="Calibri" w:hAnsi="Calibri" w:cs="Arial"/>
                        </w:rPr>
                        <w:t xml:space="preserve">Tea, coffee &amp; biscuits @ £1.75 p.p. per serving at (time/s) </w:t>
                      </w:r>
                      <w:r>
                        <w:rPr>
                          <w:rFonts w:ascii="Calibri" w:hAnsi="Calibri" w:cs="Arial"/>
                        </w:rPr>
                        <w:t xml:space="preserve">      ……….</w:t>
                      </w:r>
                      <w:r w:rsidRPr="00426D2D">
                        <w:rPr>
                          <w:rFonts w:ascii="Calibri" w:hAnsi="Calibri" w:cs="Arial"/>
                        </w:rPr>
                        <w:t xml:space="preserve">a.m. ……….  p.m. </w:t>
                      </w:r>
                      <w:r>
                        <w:rPr>
                          <w:rFonts w:ascii="Calibri" w:hAnsi="Calibri" w:cs="Arial"/>
                        </w:rPr>
                        <w:t>for: ………. people</w:t>
                      </w:r>
                    </w:p>
                    <w:p w14:paraId="3586FBAD" w14:textId="77777777" w:rsidR="00E63A00" w:rsidRPr="00426D2D" w:rsidRDefault="00E63A00" w:rsidP="00E63A00">
                      <w:pPr>
                        <w:rPr>
                          <w:rFonts w:ascii="Calibri" w:hAnsi="Calibri" w:cs="Arial"/>
                        </w:rPr>
                      </w:pPr>
                    </w:p>
                  </w:txbxContent>
                </v:textbox>
                <w10:wrap type="square"/>
              </v:shape>
            </w:pict>
          </mc:Fallback>
        </mc:AlternateContent>
      </w:r>
      <w:r w:rsidRPr="00426D2D">
        <w:t>Please feel free to set up room as required, but clear away afterwards</w:t>
      </w:r>
      <w:r>
        <w:t>, this time must be included in hire time.</w:t>
      </w:r>
      <w:r w:rsidRPr="0054462F">
        <w:t xml:space="preserve"> </w:t>
      </w:r>
    </w:p>
    <w:p w14:paraId="61FA7FB0" w14:textId="77777777" w:rsidR="00E63A00" w:rsidRPr="0054462F" w:rsidRDefault="00E63A00" w:rsidP="00E63A00">
      <w:pPr>
        <w:pStyle w:val="NoSpacing"/>
        <w:jc w:val="center"/>
        <w:rPr>
          <w:b/>
          <w:bCs/>
        </w:rPr>
      </w:pPr>
      <w:r w:rsidRPr="0054462F">
        <w:rPr>
          <w:b/>
          <w:bCs/>
        </w:rPr>
        <w:t>For completion &amp; return, confirmation will then be sent to you..</w:t>
      </w:r>
    </w:p>
    <w:p w14:paraId="620174E7" w14:textId="77777777" w:rsidR="00E63A00" w:rsidRDefault="00E63A00" w:rsidP="00E63A00">
      <w:pPr>
        <w:pStyle w:val="NoSpacing"/>
        <w:jc w:val="center"/>
      </w:pPr>
      <w:r w:rsidRPr="008A5413">
        <w:rPr>
          <w:b/>
          <w:bCs/>
          <w:u w:val="single"/>
        </w:rPr>
        <w:t>FOBS ARE ONLY NEEDED FOR OUT OF HOURS ACCESS</w:t>
      </w:r>
      <w:r>
        <w:rPr>
          <w:u w:val="single"/>
        </w:rPr>
        <w:t>.</w:t>
      </w:r>
    </w:p>
    <w:p w14:paraId="6CEEA652" w14:textId="77777777" w:rsidR="00E63A00" w:rsidRPr="00162DBB" w:rsidRDefault="00E63A00" w:rsidP="00E63A00">
      <w:pPr>
        <w:pStyle w:val="NoSpacing"/>
        <w:jc w:val="center"/>
      </w:pPr>
      <w:r>
        <w:t>Our Caretaker will open / lock up &amp; alarm the building.</w:t>
      </w:r>
    </w:p>
    <w:p w14:paraId="1A6F80EB" w14:textId="77777777" w:rsidR="00E63A00" w:rsidRDefault="00E63A00" w:rsidP="00E63A00">
      <w:pPr>
        <w:pStyle w:val="NoSpacing"/>
      </w:pPr>
      <w:r w:rsidRPr="00426D2D">
        <w:t>Please give the name/s of people in your group who have a fob:</w:t>
      </w:r>
      <w:r>
        <w:t xml:space="preserve"> ……………………………………………………..</w:t>
      </w:r>
    </w:p>
    <w:p w14:paraId="42B164DA" w14:textId="77777777" w:rsidR="00E63A00" w:rsidRDefault="00E63A00" w:rsidP="00E63A00">
      <w:pPr>
        <w:pStyle w:val="NoSpacing"/>
      </w:pPr>
      <w:r w:rsidRPr="00162DBB">
        <w:t>OR</w:t>
      </w:r>
      <w:r>
        <w:t xml:space="preserve"> If </w:t>
      </w:r>
      <w:r w:rsidRPr="00426D2D">
        <w:t xml:space="preserve">you need a fob </w:t>
      </w:r>
      <w:r>
        <w:t>name of responsible person to collect:  ……………………………………………………………</w:t>
      </w:r>
    </w:p>
    <w:p w14:paraId="2A76E2DA" w14:textId="77777777" w:rsidR="00E63A00" w:rsidRPr="00D30928" w:rsidRDefault="00E63A00" w:rsidP="00E63A00">
      <w:pPr>
        <w:pStyle w:val="NoSpacing"/>
        <w:rPr>
          <w:sz w:val="16"/>
          <w:szCs w:val="16"/>
        </w:rPr>
      </w:pPr>
    </w:p>
    <w:p w14:paraId="2DE98F00" w14:textId="77777777" w:rsidR="00E63A00" w:rsidRDefault="00E63A00" w:rsidP="00E63A00">
      <w:pPr>
        <w:pStyle w:val="NoSpacing"/>
        <w:jc w:val="center"/>
        <w:rPr>
          <w:b/>
          <w:bCs/>
        </w:rPr>
      </w:pPr>
      <w:r w:rsidRPr="00D30928">
        <w:rPr>
          <w:b/>
          <w:bCs/>
        </w:rPr>
        <w:t xml:space="preserve">DAILY / WEEKLY / MONTHLY / </w:t>
      </w:r>
      <w:r>
        <w:rPr>
          <w:b/>
          <w:bCs/>
        </w:rPr>
        <w:t xml:space="preserve">FORTNIGHTLY </w:t>
      </w:r>
      <w:r w:rsidRPr="00D30928">
        <w:rPr>
          <w:b/>
          <w:bCs/>
        </w:rPr>
        <w:t>/ OTHER please give details.</w:t>
      </w:r>
    </w:p>
    <w:p w14:paraId="741FC99D" w14:textId="77777777" w:rsidR="00E63A00" w:rsidRPr="00D30928" w:rsidRDefault="00E63A00" w:rsidP="00E63A00">
      <w:pPr>
        <w:pStyle w:val="NoSpacing"/>
        <w:jc w:val="center"/>
        <w:rPr>
          <w:b/>
          <w:bCs/>
        </w:rPr>
      </w:pPr>
      <w:r>
        <w:rPr>
          <w:b/>
          <w:bCs/>
        </w:rPr>
        <w:t>Minimum of 2 hours per month</w:t>
      </w:r>
    </w:p>
    <w:tbl>
      <w:tblPr>
        <w:tblStyle w:val="TableGrid"/>
        <w:tblW w:w="8642" w:type="dxa"/>
        <w:tblLook w:val="04A0" w:firstRow="1" w:lastRow="0" w:firstColumn="1" w:lastColumn="0" w:noHBand="0" w:noVBand="1"/>
      </w:tblPr>
      <w:tblGrid>
        <w:gridCol w:w="1774"/>
        <w:gridCol w:w="891"/>
        <w:gridCol w:w="853"/>
        <w:gridCol w:w="872"/>
        <w:gridCol w:w="992"/>
        <w:gridCol w:w="992"/>
        <w:gridCol w:w="992"/>
        <w:gridCol w:w="1276"/>
      </w:tblGrid>
      <w:tr w:rsidR="00C803B7" w:rsidRPr="00426D2D" w14:paraId="187863A7" w14:textId="77777777" w:rsidTr="00C803B7">
        <w:tc>
          <w:tcPr>
            <w:tcW w:w="1774" w:type="dxa"/>
          </w:tcPr>
          <w:p w14:paraId="02868B58" w14:textId="77777777" w:rsidR="00C803B7" w:rsidRPr="00426D2D" w:rsidRDefault="00C803B7" w:rsidP="00F93946">
            <w:pPr>
              <w:pStyle w:val="NoSpacing"/>
            </w:pPr>
            <w:r w:rsidRPr="00426D2D">
              <w:t>DATE</w:t>
            </w:r>
          </w:p>
        </w:tc>
        <w:tc>
          <w:tcPr>
            <w:tcW w:w="891" w:type="dxa"/>
          </w:tcPr>
          <w:p w14:paraId="7E9C5375" w14:textId="77777777" w:rsidR="00C803B7" w:rsidRPr="00426D2D" w:rsidRDefault="00C803B7" w:rsidP="00F93946">
            <w:pPr>
              <w:pStyle w:val="NoSpacing"/>
            </w:pPr>
            <w:r w:rsidRPr="00426D2D">
              <w:t>MON</w:t>
            </w:r>
          </w:p>
        </w:tc>
        <w:tc>
          <w:tcPr>
            <w:tcW w:w="853" w:type="dxa"/>
          </w:tcPr>
          <w:p w14:paraId="4E3A9AF4" w14:textId="77777777" w:rsidR="00C803B7" w:rsidRPr="00426D2D" w:rsidRDefault="00C803B7" w:rsidP="00F93946">
            <w:pPr>
              <w:pStyle w:val="NoSpacing"/>
            </w:pPr>
            <w:r w:rsidRPr="00426D2D">
              <w:t>TUES</w:t>
            </w:r>
          </w:p>
        </w:tc>
        <w:tc>
          <w:tcPr>
            <w:tcW w:w="872" w:type="dxa"/>
          </w:tcPr>
          <w:p w14:paraId="39575F54" w14:textId="77777777" w:rsidR="00C803B7" w:rsidRPr="00426D2D" w:rsidRDefault="00C803B7" w:rsidP="00F93946">
            <w:pPr>
              <w:pStyle w:val="NoSpacing"/>
            </w:pPr>
            <w:r w:rsidRPr="00426D2D">
              <w:t>WEDS</w:t>
            </w:r>
          </w:p>
        </w:tc>
        <w:tc>
          <w:tcPr>
            <w:tcW w:w="992" w:type="dxa"/>
          </w:tcPr>
          <w:p w14:paraId="67F0E770" w14:textId="77777777" w:rsidR="00C803B7" w:rsidRPr="00426D2D" w:rsidRDefault="00C803B7" w:rsidP="00F93946">
            <w:pPr>
              <w:pStyle w:val="NoSpacing"/>
            </w:pPr>
            <w:r w:rsidRPr="00426D2D">
              <w:t>THURS</w:t>
            </w:r>
          </w:p>
        </w:tc>
        <w:tc>
          <w:tcPr>
            <w:tcW w:w="992" w:type="dxa"/>
          </w:tcPr>
          <w:p w14:paraId="1FEBB04C" w14:textId="77777777" w:rsidR="00C803B7" w:rsidRPr="00426D2D" w:rsidRDefault="00C803B7" w:rsidP="00F93946">
            <w:pPr>
              <w:pStyle w:val="NoSpacing"/>
            </w:pPr>
            <w:r w:rsidRPr="00426D2D">
              <w:t>FRI</w:t>
            </w:r>
          </w:p>
        </w:tc>
        <w:tc>
          <w:tcPr>
            <w:tcW w:w="992" w:type="dxa"/>
          </w:tcPr>
          <w:p w14:paraId="2FD709B5" w14:textId="77777777" w:rsidR="00C803B7" w:rsidRPr="00426D2D" w:rsidRDefault="00C803B7" w:rsidP="00F93946">
            <w:pPr>
              <w:pStyle w:val="NoSpacing"/>
            </w:pPr>
            <w:r w:rsidRPr="00426D2D">
              <w:t>SAT</w:t>
            </w:r>
          </w:p>
        </w:tc>
        <w:tc>
          <w:tcPr>
            <w:tcW w:w="1276" w:type="dxa"/>
          </w:tcPr>
          <w:p w14:paraId="70EED551" w14:textId="77777777" w:rsidR="00C803B7" w:rsidRPr="00426D2D" w:rsidRDefault="00C803B7" w:rsidP="00F93946">
            <w:pPr>
              <w:pStyle w:val="NoSpacing"/>
            </w:pPr>
            <w:r w:rsidRPr="00426D2D">
              <w:t>RATE</w:t>
            </w:r>
          </w:p>
          <w:p w14:paraId="157A8621" w14:textId="77777777" w:rsidR="00C803B7" w:rsidRPr="00426D2D" w:rsidRDefault="00C803B7" w:rsidP="00F93946">
            <w:pPr>
              <w:pStyle w:val="NoSpacing"/>
            </w:pPr>
            <w:r w:rsidRPr="00426D2D">
              <w:t>Per hour</w:t>
            </w:r>
          </w:p>
        </w:tc>
      </w:tr>
      <w:tr w:rsidR="00C803B7" w:rsidRPr="00426D2D" w14:paraId="1F39AF40" w14:textId="77777777" w:rsidTr="00C803B7">
        <w:tc>
          <w:tcPr>
            <w:tcW w:w="1774" w:type="dxa"/>
          </w:tcPr>
          <w:p w14:paraId="5D93B1F7" w14:textId="77777777" w:rsidR="00C803B7" w:rsidRPr="00426D2D" w:rsidRDefault="00C803B7" w:rsidP="00F93946">
            <w:pPr>
              <w:pStyle w:val="NoSpacing"/>
            </w:pPr>
          </w:p>
        </w:tc>
        <w:tc>
          <w:tcPr>
            <w:tcW w:w="891" w:type="dxa"/>
          </w:tcPr>
          <w:p w14:paraId="061F48B2" w14:textId="77777777" w:rsidR="00C803B7" w:rsidRPr="00426D2D" w:rsidRDefault="00C803B7" w:rsidP="00F93946">
            <w:pPr>
              <w:pStyle w:val="NoSpacing"/>
            </w:pPr>
          </w:p>
        </w:tc>
        <w:tc>
          <w:tcPr>
            <w:tcW w:w="853" w:type="dxa"/>
          </w:tcPr>
          <w:p w14:paraId="793480B8" w14:textId="77777777" w:rsidR="00C803B7" w:rsidRPr="00426D2D" w:rsidRDefault="00C803B7" w:rsidP="00F93946">
            <w:pPr>
              <w:pStyle w:val="NoSpacing"/>
            </w:pPr>
          </w:p>
        </w:tc>
        <w:tc>
          <w:tcPr>
            <w:tcW w:w="872" w:type="dxa"/>
          </w:tcPr>
          <w:p w14:paraId="6E3B0B8D" w14:textId="77777777" w:rsidR="00C803B7" w:rsidRPr="00426D2D" w:rsidRDefault="00C803B7" w:rsidP="00F93946">
            <w:pPr>
              <w:pStyle w:val="NoSpacing"/>
            </w:pPr>
          </w:p>
        </w:tc>
        <w:tc>
          <w:tcPr>
            <w:tcW w:w="992" w:type="dxa"/>
          </w:tcPr>
          <w:p w14:paraId="6A371209" w14:textId="77777777" w:rsidR="00C803B7" w:rsidRPr="00426D2D" w:rsidRDefault="00C803B7" w:rsidP="00F93946">
            <w:pPr>
              <w:pStyle w:val="NoSpacing"/>
            </w:pPr>
          </w:p>
        </w:tc>
        <w:tc>
          <w:tcPr>
            <w:tcW w:w="992" w:type="dxa"/>
          </w:tcPr>
          <w:p w14:paraId="5DBBE02C" w14:textId="77777777" w:rsidR="00C803B7" w:rsidRPr="00426D2D" w:rsidRDefault="00C803B7" w:rsidP="00F93946">
            <w:pPr>
              <w:pStyle w:val="NoSpacing"/>
            </w:pPr>
          </w:p>
        </w:tc>
        <w:tc>
          <w:tcPr>
            <w:tcW w:w="992" w:type="dxa"/>
          </w:tcPr>
          <w:p w14:paraId="0B93F053" w14:textId="77777777" w:rsidR="00C803B7" w:rsidRPr="00426D2D" w:rsidRDefault="00C803B7" w:rsidP="00F93946">
            <w:pPr>
              <w:pStyle w:val="NoSpacing"/>
            </w:pPr>
          </w:p>
        </w:tc>
        <w:tc>
          <w:tcPr>
            <w:tcW w:w="1276" w:type="dxa"/>
          </w:tcPr>
          <w:p w14:paraId="0C2C6C0C" w14:textId="77777777" w:rsidR="00C803B7" w:rsidRPr="00426D2D" w:rsidRDefault="00C803B7" w:rsidP="00F93946">
            <w:pPr>
              <w:pStyle w:val="NoSpacing"/>
            </w:pPr>
          </w:p>
        </w:tc>
      </w:tr>
      <w:tr w:rsidR="00C803B7" w:rsidRPr="00426D2D" w14:paraId="6233ECE3" w14:textId="77777777" w:rsidTr="00C803B7">
        <w:tc>
          <w:tcPr>
            <w:tcW w:w="1774" w:type="dxa"/>
          </w:tcPr>
          <w:p w14:paraId="0304E825" w14:textId="77777777" w:rsidR="00C803B7" w:rsidRPr="00426D2D" w:rsidRDefault="00C803B7" w:rsidP="00F93946">
            <w:pPr>
              <w:pStyle w:val="NoSpacing"/>
            </w:pPr>
          </w:p>
        </w:tc>
        <w:tc>
          <w:tcPr>
            <w:tcW w:w="891" w:type="dxa"/>
          </w:tcPr>
          <w:p w14:paraId="6E4A8843" w14:textId="77777777" w:rsidR="00C803B7" w:rsidRPr="00426D2D" w:rsidRDefault="00C803B7" w:rsidP="00F93946">
            <w:pPr>
              <w:pStyle w:val="NoSpacing"/>
            </w:pPr>
          </w:p>
        </w:tc>
        <w:tc>
          <w:tcPr>
            <w:tcW w:w="853" w:type="dxa"/>
          </w:tcPr>
          <w:p w14:paraId="3C5A74B8" w14:textId="77777777" w:rsidR="00C803B7" w:rsidRPr="00426D2D" w:rsidRDefault="00C803B7" w:rsidP="00F93946">
            <w:pPr>
              <w:pStyle w:val="NoSpacing"/>
            </w:pPr>
          </w:p>
        </w:tc>
        <w:tc>
          <w:tcPr>
            <w:tcW w:w="872" w:type="dxa"/>
          </w:tcPr>
          <w:p w14:paraId="753C837E" w14:textId="77777777" w:rsidR="00C803B7" w:rsidRPr="00426D2D" w:rsidRDefault="00C803B7" w:rsidP="00F93946">
            <w:pPr>
              <w:pStyle w:val="NoSpacing"/>
            </w:pPr>
          </w:p>
        </w:tc>
        <w:tc>
          <w:tcPr>
            <w:tcW w:w="992" w:type="dxa"/>
          </w:tcPr>
          <w:p w14:paraId="2D8D7202" w14:textId="77777777" w:rsidR="00C803B7" w:rsidRPr="00426D2D" w:rsidRDefault="00C803B7" w:rsidP="00F93946">
            <w:pPr>
              <w:pStyle w:val="NoSpacing"/>
            </w:pPr>
          </w:p>
        </w:tc>
        <w:tc>
          <w:tcPr>
            <w:tcW w:w="992" w:type="dxa"/>
          </w:tcPr>
          <w:p w14:paraId="265B8CAC" w14:textId="77777777" w:rsidR="00C803B7" w:rsidRPr="00426D2D" w:rsidRDefault="00C803B7" w:rsidP="00F93946">
            <w:pPr>
              <w:pStyle w:val="NoSpacing"/>
            </w:pPr>
          </w:p>
        </w:tc>
        <w:tc>
          <w:tcPr>
            <w:tcW w:w="992" w:type="dxa"/>
          </w:tcPr>
          <w:p w14:paraId="21306313" w14:textId="77777777" w:rsidR="00C803B7" w:rsidRPr="00426D2D" w:rsidRDefault="00C803B7" w:rsidP="00F93946">
            <w:pPr>
              <w:pStyle w:val="NoSpacing"/>
            </w:pPr>
          </w:p>
        </w:tc>
        <w:tc>
          <w:tcPr>
            <w:tcW w:w="1276" w:type="dxa"/>
          </w:tcPr>
          <w:p w14:paraId="66EB0BE3" w14:textId="77777777" w:rsidR="00C803B7" w:rsidRPr="00426D2D" w:rsidRDefault="00C803B7" w:rsidP="00F93946">
            <w:pPr>
              <w:pStyle w:val="NoSpacing"/>
            </w:pPr>
          </w:p>
        </w:tc>
      </w:tr>
      <w:tr w:rsidR="00C803B7" w:rsidRPr="00426D2D" w14:paraId="03B3AC1E" w14:textId="77777777" w:rsidTr="00C803B7">
        <w:tc>
          <w:tcPr>
            <w:tcW w:w="1774" w:type="dxa"/>
          </w:tcPr>
          <w:p w14:paraId="7D13B01B" w14:textId="77777777" w:rsidR="00C803B7" w:rsidRPr="00426D2D" w:rsidRDefault="00C803B7" w:rsidP="00F93946">
            <w:pPr>
              <w:pStyle w:val="NoSpacing"/>
            </w:pPr>
          </w:p>
        </w:tc>
        <w:tc>
          <w:tcPr>
            <w:tcW w:w="891" w:type="dxa"/>
          </w:tcPr>
          <w:p w14:paraId="7757EE5F" w14:textId="77777777" w:rsidR="00C803B7" w:rsidRPr="00426D2D" w:rsidRDefault="00C803B7" w:rsidP="00F93946">
            <w:pPr>
              <w:pStyle w:val="NoSpacing"/>
            </w:pPr>
          </w:p>
        </w:tc>
        <w:tc>
          <w:tcPr>
            <w:tcW w:w="853" w:type="dxa"/>
          </w:tcPr>
          <w:p w14:paraId="0360A861" w14:textId="77777777" w:rsidR="00C803B7" w:rsidRPr="00426D2D" w:rsidRDefault="00C803B7" w:rsidP="00F93946">
            <w:pPr>
              <w:pStyle w:val="NoSpacing"/>
            </w:pPr>
          </w:p>
        </w:tc>
        <w:tc>
          <w:tcPr>
            <w:tcW w:w="872" w:type="dxa"/>
          </w:tcPr>
          <w:p w14:paraId="2E283A13" w14:textId="77777777" w:rsidR="00C803B7" w:rsidRPr="00426D2D" w:rsidRDefault="00C803B7" w:rsidP="00F93946">
            <w:pPr>
              <w:pStyle w:val="NoSpacing"/>
            </w:pPr>
          </w:p>
        </w:tc>
        <w:tc>
          <w:tcPr>
            <w:tcW w:w="992" w:type="dxa"/>
          </w:tcPr>
          <w:p w14:paraId="5848C484" w14:textId="77777777" w:rsidR="00C803B7" w:rsidRPr="00426D2D" w:rsidRDefault="00C803B7" w:rsidP="00F93946">
            <w:pPr>
              <w:pStyle w:val="NoSpacing"/>
            </w:pPr>
          </w:p>
        </w:tc>
        <w:tc>
          <w:tcPr>
            <w:tcW w:w="992" w:type="dxa"/>
          </w:tcPr>
          <w:p w14:paraId="7AA7DF14" w14:textId="77777777" w:rsidR="00C803B7" w:rsidRPr="00426D2D" w:rsidRDefault="00C803B7" w:rsidP="00F93946">
            <w:pPr>
              <w:pStyle w:val="NoSpacing"/>
            </w:pPr>
          </w:p>
        </w:tc>
        <w:tc>
          <w:tcPr>
            <w:tcW w:w="992" w:type="dxa"/>
          </w:tcPr>
          <w:p w14:paraId="15260E62" w14:textId="77777777" w:rsidR="00C803B7" w:rsidRPr="00426D2D" w:rsidRDefault="00C803B7" w:rsidP="00F93946">
            <w:pPr>
              <w:pStyle w:val="NoSpacing"/>
            </w:pPr>
          </w:p>
        </w:tc>
        <w:tc>
          <w:tcPr>
            <w:tcW w:w="1276" w:type="dxa"/>
          </w:tcPr>
          <w:p w14:paraId="2DC89973" w14:textId="77777777" w:rsidR="00C803B7" w:rsidRPr="00426D2D" w:rsidRDefault="00C803B7" w:rsidP="00F93946">
            <w:pPr>
              <w:pStyle w:val="NoSpacing"/>
            </w:pPr>
          </w:p>
        </w:tc>
      </w:tr>
      <w:tr w:rsidR="00C803B7" w:rsidRPr="00426D2D" w14:paraId="3F6783F8" w14:textId="77777777" w:rsidTr="00C803B7">
        <w:tc>
          <w:tcPr>
            <w:tcW w:w="1774" w:type="dxa"/>
          </w:tcPr>
          <w:p w14:paraId="1EDEBE7C" w14:textId="77777777" w:rsidR="00C803B7" w:rsidRPr="00426D2D" w:rsidRDefault="00C803B7" w:rsidP="00F93946">
            <w:pPr>
              <w:pStyle w:val="NoSpacing"/>
            </w:pPr>
          </w:p>
        </w:tc>
        <w:tc>
          <w:tcPr>
            <w:tcW w:w="891" w:type="dxa"/>
          </w:tcPr>
          <w:p w14:paraId="623E6EBD" w14:textId="77777777" w:rsidR="00C803B7" w:rsidRPr="00426D2D" w:rsidRDefault="00C803B7" w:rsidP="00F93946">
            <w:pPr>
              <w:pStyle w:val="NoSpacing"/>
            </w:pPr>
          </w:p>
        </w:tc>
        <w:tc>
          <w:tcPr>
            <w:tcW w:w="853" w:type="dxa"/>
          </w:tcPr>
          <w:p w14:paraId="102B44BF" w14:textId="77777777" w:rsidR="00C803B7" w:rsidRPr="00426D2D" w:rsidRDefault="00C803B7" w:rsidP="00F93946">
            <w:pPr>
              <w:pStyle w:val="NoSpacing"/>
            </w:pPr>
          </w:p>
        </w:tc>
        <w:tc>
          <w:tcPr>
            <w:tcW w:w="872" w:type="dxa"/>
          </w:tcPr>
          <w:p w14:paraId="66F8FF11" w14:textId="77777777" w:rsidR="00C803B7" w:rsidRPr="00426D2D" w:rsidRDefault="00C803B7" w:rsidP="00F93946">
            <w:pPr>
              <w:pStyle w:val="NoSpacing"/>
            </w:pPr>
          </w:p>
        </w:tc>
        <w:tc>
          <w:tcPr>
            <w:tcW w:w="992" w:type="dxa"/>
          </w:tcPr>
          <w:p w14:paraId="795E2B67" w14:textId="77777777" w:rsidR="00C803B7" w:rsidRPr="00426D2D" w:rsidRDefault="00C803B7" w:rsidP="00F93946">
            <w:pPr>
              <w:pStyle w:val="NoSpacing"/>
            </w:pPr>
          </w:p>
        </w:tc>
        <w:tc>
          <w:tcPr>
            <w:tcW w:w="992" w:type="dxa"/>
          </w:tcPr>
          <w:p w14:paraId="2CB414C4" w14:textId="77777777" w:rsidR="00C803B7" w:rsidRPr="00426D2D" w:rsidRDefault="00C803B7" w:rsidP="00F93946">
            <w:pPr>
              <w:pStyle w:val="NoSpacing"/>
            </w:pPr>
          </w:p>
        </w:tc>
        <w:tc>
          <w:tcPr>
            <w:tcW w:w="992" w:type="dxa"/>
          </w:tcPr>
          <w:p w14:paraId="138D70E8" w14:textId="77777777" w:rsidR="00C803B7" w:rsidRPr="00426D2D" w:rsidRDefault="00C803B7" w:rsidP="00F93946">
            <w:pPr>
              <w:pStyle w:val="NoSpacing"/>
            </w:pPr>
          </w:p>
        </w:tc>
        <w:tc>
          <w:tcPr>
            <w:tcW w:w="1276" w:type="dxa"/>
          </w:tcPr>
          <w:p w14:paraId="5EE2D739" w14:textId="77777777" w:rsidR="00C803B7" w:rsidRPr="00426D2D" w:rsidRDefault="00C803B7" w:rsidP="00F93946">
            <w:pPr>
              <w:pStyle w:val="NoSpacing"/>
            </w:pPr>
          </w:p>
        </w:tc>
      </w:tr>
    </w:tbl>
    <w:p w14:paraId="013E87E8" w14:textId="77777777" w:rsidR="00E63A00" w:rsidRPr="00FA3FCB" w:rsidRDefault="00E63A00" w:rsidP="00E63A00">
      <w:pPr>
        <w:pStyle w:val="NoSpacing"/>
        <w:jc w:val="center"/>
        <w:rPr>
          <w:b/>
          <w:bCs/>
        </w:rPr>
      </w:pPr>
      <w:r w:rsidRPr="00FA3FCB">
        <w:rPr>
          <w:b/>
          <w:bCs/>
        </w:rPr>
        <w:t>Contact details of the responsible hirer (over 18) &amp; details of where invoice to be sent to: -</w:t>
      </w:r>
    </w:p>
    <w:p w14:paraId="56F07558" w14:textId="77777777" w:rsidR="00E63A00" w:rsidRPr="0017442B" w:rsidRDefault="00E63A00" w:rsidP="00E63A00">
      <w:pPr>
        <w:pStyle w:val="NoSpacing"/>
      </w:pPr>
      <w:r w:rsidRPr="0017442B">
        <w:t>Name:   …………………………………………………………………...</w:t>
      </w:r>
      <w:r w:rsidRPr="0017442B">
        <w:tab/>
        <w:t>Address</w:t>
      </w:r>
      <w:r>
        <w:t xml:space="preserve">  …………………………………………………</w:t>
      </w:r>
      <w:r w:rsidRPr="0017442B">
        <w:t>:  ……………………………………………………….……………………………</w:t>
      </w:r>
      <w:r w:rsidRPr="0017442B">
        <w:tab/>
        <w:t>Postcode:  ………………………………………………</w:t>
      </w:r>
    </w:p>
    <w:p w14:paraId="61D2954C" w14:textId="77777777" w:rsidR="00E63A00" w:rsidRPr="0017442B" w:rsidRDefault="00E63A00" w:rsidP="00E63A00">
      <w:pPr>
        <w:pStyle w:val="NoSpacing"/>
      </w:pPr>
      <w:r w:rsidRPr="0017442B">
        <w:t>Home tel number:  ………………………………………………….</w:t>
      </w:r>
      <w:r w:rsidRPr="0017442B">
        <w:tab/>
        <w:t>Mobile number: …………………………………………</w:t>
      </w:r>
    </w:p>
    <w:p w14:paraId="66B6723A" w14:textId="77777777" w:rsidR="00E63A00" w:rsidRPr="0017442B" w:rsidRDefault="00E63A00" w:rsidP="00E63A00">
      <w:pPr>
        <w:pStyle w:val="NoSpacing"/>
      </w:pPr>
      <w:r w:rsidRPr="0017442B">
        <w:t>email address:  ……………………………………………………….</w:t>
      </w:r>
      <w:r w:rsidRPr="0017442B">
        <w:tab/>
        <w:t>Signed:  ………………………………………………………</w:t>
      </w:r>
    </w:p>
    <w:p w14:paraId="00491150" w14:textId="77777777" w:rsidR="00E63A00" w:rsidRPr="00FE0EAE" w:rsidRDefault="00E63A00" w:rsidP="00E63A00">
      <w:pPr>
        <w:pStyle w:val="NoSpacing"/>
        <w:jc w:val="center"/>
        <w:rPr>
          <w:u w:val="single"/>
        </w:rPr>
      </w:pPr>
      <w:r w:rsidRPr="00FE0EAE">
        <w:rPr>
          <w:b/>
          <w:bCs/>
          <w:u w:val="single"/>
        </w:rPr>
        <w:t>Invoices will be emailed out at the end of each month</w:t>
      </w:r>
      <w:r w:rsidRPr="00FE0EAE">
        <w:rPr>
          <w:u w:val="single"/>
        </w:rPr>
        <w:t>.</w:t>
      </w:r>
    </w:p>
    <w:p w14:paraId="0E29CF4E" w14:textId="77777777" w:rsidR="00E63A00" w:rsidRPr="00FE0EAE" w:rsidRDefault="00E63A00" w:rsidP="00E63A00">
      <w:pPr>
        <w:pStyle w:val="NoSpacing"/>
        <w:jc w:val="center"/>
        <w:rPr>
          <w:b/>
          <w:bCs/>
        </w:rPr>
      </w:pPr>
      <w:r w:rsidRPr="00FE0EAE">
        <w:rPr>
          <w:b/>
          <w:bCs/>
        </w:rPr>
        <w:t>If the invoice is NOT to be sent to the above named please give details below:-</w:t>
      </w:r>
    </w:p>
    <w:p w14:paraId="7502A160" w14:textId="77777777" w:rsidR="00E63A00" w:rsidRPr="00426D2D" w:rsidRDefault="00E63A00" w:rsidP="00E63A00">
      <w:pPr>
        <w:pStyle w:val="NoSpacing"/>
      </w:pPr>
    </w:p>
    <w:p w14:paraId="00F5D75F" w14:textId="77777777" w:rsidR="00E63A00" w:rsidRPr="00426D2D" w:rsidRDefault="00E63A00" w:rsidP="00E63A00">
      <w:pPr>
        <w:pStyle w:val="NoSpacing"/>
      </w:pPr>
      <w:r w:rsidRPr="00426D2D">
        <w:t>Name:   …………………………………………………..…          email:  ……………………………………………………………………</w:t>
      </w:r>
    </w:p>
    <w:p w14:paraId="725407FD" w14:textId="77777777" w:rsidR="00E63A00" w:rsidRPr="00426D2D" w:rsidRDefault="00E63A00" w:rsidP="00E63A00">
      <w:pPr>
        <w:pStyle w:val="NoSpacing"/>
        <w:rPr>
          <w:sz w:val="18"/>
          <w:szCs w:val="18"/>
        </w:rPr>
      </w:pP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6"/>
          <w:szCs w:val="16"/>
        </w:rPr>
        <w:tab/>
      </w:r>
      <w:r w:rsidRPr="00426D2D">
        <w:rPr>
          <w:sz w:val="18"/>
          <w:szCs w:val="18"/>
        </w:rPr>
        <w:t>(Please write clearly)</w:t>
      </w:r>
    </w:p>
    <w:p w14:paraId="1CC362C2" w14:textId="7FB83DD4" w:rsidR="00E63A00" w:rsidRDefault="00E63A00" w:rsidP="00E63A00">
      <w:pPr>
        <w:pStyle w:val="NoSpacing"/>
        <w:rPr>
          <w:sz w:val="16"/>
          <w:szCs w:val="16"/>
        </w:rPr>
      </w:pPr>
      <w:r w:rsidRPr="00426D2D">
        <w:rPr>
          <w:sz w:val="16"/>
          <w:szCs w:val="16"/>
        </w:rPr>
        <w:t>LA / Aaaa BOOKING FORM</w:t>
      </w:r>
      <w:r w:rsidR="00402442">
        <w:rPr>
          <w:sz w:val="16"/>
          <w:szCs w:val="16"/>
        </w:rPr>
        <w:t xml:space="preserve"> THE CENTRE @ Mary’s Place</w:t>
      </w:r>
      <w:r>
        <w:rPr>
          <w:sz w:val="16"/>
          <w:szCs w:val="16"/>
        </w:rPr>
        <w:t xml:space="preserve"> 202</w:t>
      </w:r>
      <w:r w:rsidR="00AC6D90">
        <w:rPr>
          <w:sz w:val="16"/>
          <w:szCs w:val="16"/>
        </w:rPr>
        <w:t>5</w:t>
      </w:r>
    </w:p>
    <w:p w14:paraId="5BF99F78" w14:textId="77777777" w:rsidR="001A2ED1" w:rsidRDefault="001A2ED1" w:rsidP="00E63A00">
      <w:pPr>
        <w:pStyle w:val="NoSpacing"/>
        <w:rPr>
          <w:sz w:val="16"/>
          <w:szCs w:val="16"/>
        </w:rPr>
      </w:pPr>
    </w:p>
    <w:p w14:paraId="2A4F1A54" w14:textId="77777777" w:rsidR="001A2ED1" w:rsidRPr="00686C9D" w:rsidRDefault="001A2ED1" w:rsidP="001A2ED1">
      <w:pPr>
        <w:pStyle w:val="NoSpacing"/>
        <w:jc w:val="center"/>
        <w:rPr>
          <w:b/>
          <w:color w:val="009999"/>
          <w:sz w:val="36"/>
          <w:szCs w:val="36"/>
        </w:rPr>
      </w:pPr>
      <w:r>
        <w:rPr>
          <w:noProof/>
          <w:color w:val="002060"/>
          <w:sz w:val="28"/>
          <w:szCs w:val="28"/>
          <w:lang w:eastAsia="en-GB"/>
        </w:rPr>
        <w:drawing>
          <wp:inline distT="0" distB="0" distL="0" distR="0" wp14:anchorId="45818803" wp14:editId="5980FD73">
            <wp:extent cx="676275" cy="314325"/>
            <wp:effectExtent l="0" t="0" r="9525" b="952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6275" cy="314325"/>
                    </a:xfrm>
                    <a:prstGeom prst="rect">
                      <a:avLst/>
                    </a:prstGeom>
                  </pic:spPr>
                </pic:pic>
              </a:graphicData>
            </a:graphic>
          </wp:inline>
        </w:drawing>
      </w:r>
    </w:p>
    <w:p w14:paraId="37B1D3BF" w14:textId="77777777" w:rsidR="001A2ED1" w:rsidRPr="00686C9D" w:rsidRDefault="001A2ED1" w:rsidP="001A2ED1">
      <w:pPr>
        <w:pStyle w:val="NoSpacing"/>
        <w:jc w:val="center"/>
        <w:rPr>
          <w:i/>
          <w:color w:val="009999"/>
          <w:sz w:val="24"/>
          <w:szCs w:val="24"/>
        </w:rPr>
      </w:pPr>
      <w:r w:rsidRPr="006C364E">
        <w:rPr>
          <w:b/>
          <w:i/>
          <w:color w:val="009999"/>
          <w:sz w:val="28"/>
          <w:szCs w:val="28"/>
        </w:rPr>
        <w:t>The Centre</w:t>
      </w:r>
      <w:r>
        <w:rPr>
          <w:i/>
          <w:color w:val="009999"/>
          <w:sz w:val="24"/>
          <w:szCs w:val="24"/>
        </w:rPr>
        <w:t xml:space="preserve"> </w:t>
      </w:r>
      <w:r w:rsidRPr="00686C9D">
        <w:rPr>
          <w:i/>
          <w:color w:val="009999"/>
          <w:sz w:val="24"/>
          <w:szCs w:val="24"/>
        </w:rPr>
        <w:t>@ Mary’s Place</w:t>
      </w:r>
    </w:p>
    <w:p w14:paraId="3C1507F3" w14:textId="77777777" w:rsidR="001A2ED1" w:rsidRPr="00426D2D" w:rsidRDefault="001A2ED1" w:rsidP="001A2ED1">
      <w:pPr>
        <w:pStyle w:val="NoSpacing"/>
        <w:jc w:val="center"/>
        <w:rPr>
          <w:b/>
        </w:rPr>
      </w:pPr>
      <w:r w:rsidRPr="00426D2D">
        <w:t>8 Burton Street, Melton Mowbray, Leics LE13 1AE</w:t>
      </w:r>
    </w:p>
    <w:p w14:paraId="0DDECCA6" w14:textId="081645D0" w:rsidR="001A2ED1" w:rsidRPr="00426D2D" w:rsidRDefault="001A2ED1" w:rsidP="001A2ED1">
      <w:pPr>
        <w:pStyle w:val="NoSpacing"/>
        <w:jc w:val="center"/>
        <w:rPr>
          <w:b/>
        </w:rPr>
      </w:pPr>
      <w:r w:rsidRPr="00426D2D">
        <w:t xml:space="preserve">Tel: </w:t>
      </w:r>
      <w:r w:rsidR="00CA5DB0">
        <w:t xml:space="preserve"> 073 9426 9700</w:t>
      </w:r>
      <w:r w:rsidRPr="00426D2D">
        <w:t xml:space="preserve">  email:  manager@marysplace.org.uk</w:t>
      </w:r>
    </w:p>
    <w:p w14:paraId="1EFCAB0A" w14:textId="77777777" w:rsidR="001A2ED1" w:rsidRPr="00426D2D" w:rsidRDefault="001A2ED1" w:rsidP="001A2ED1">
      <w:pPr>
        <w:pStyle w:val="NoSpacing"/>
        <w:jc w:val="center"/>
        <w:rPr>
          <w:rFonts w:ascii="Arial" w:hAnsi="Arial" w:cs="Arial"/>
          <w:b/>
          <w:u w:val="single"/>
        </w:rPr>
      </w:pPr>
      <w:r w:rsidRPr="00426D2D">
        <w:rPr>
          <w:rFonts w:ascii="Arial" w:hAnsi="Arial" w:cs="Arial"/>
          <w:b/>
          <w:u w:val="single"/>
        </w:rPr>
        <w:t>Mary’s Place Conditions of Hire</w:t>
      </w:r>
    </w:p>
    <w:p w14:paraId="63F11BDD"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 xml:space="preserve">The term </w:t>
      </w:r>
      <w:r w:rsidRPr="00426D2D">
        <w:rPr>
          <w:rFonts w:ascii="Arial" w:hAnsi="Arial" w:cs="Arial"/>
          <w:i/>
          <w:sz w:val="18"/>
          <w:szCs w:val="18"/>
        </w:rPr>
        <w:t xml:space="preserve">Hirer, </w:t>
      </w:r>
      <w:r w:rsidRPr="00426D2D">
        <w:rPr>
          <w:rFonts w:ascii="Arial" w:hAnsi="Arial" w:cs="Arial"/>
          <w:sz w:val="18"/>
          <w:szCs w:val="18"/>
        </w:rPr>
        <w:t xml:space="preserve">denotes the person or organisation representative that made a booking to hire room(s) or other parts of Mary’s Place, whilst the terms </w:t>
      </w:r>
      <w:r w:rsidRPr="00426D2D">
        <w:rPr>
          <w:rFonts w:ascii="Arial" w:hAnsi="Arial" w:cs="Arial"/>
          <w:i/>
          <w:sz w:val="18"/>
          <w:szCs w:val="18"/>
        </w:rPr>
        <w:t>booking, session, period of hire</w:t>
      </w:r>
      <w:r w:rsidRPr="00426D2D">
        <w:rPr>
          <w:rFonts w:ascii="Arial" w:hAnsi="Arial" w:cs="Arial"/>
          <w:sz w:val="18"/>
          <w:szCs w:val="18"/>
        </w:rPr>
        <w:t xml:space="preserve"> or </w:t>
      </w:r>
      <w:r w:rsidRPr="00426D2D">
        <w:rPr>
          <w:rFonts w:ascii="Arial" w:hAnsi="Arial" w:cs="Arial"/>
          <w:i/>
          <w:sz w:val="18"/>
          <w:szCs w:val="18"/>
        </w:rPr>
        <w:t>arrangements</w:t>
      </w:r>
      <w:r w:rsidRPr="00426D2D">
        <w:rPr>
          <w:rFonts w:ascii="Arial" w:hAnsi="Arial" w:cs="Arial"/>
          <w:sz w:val="18"/>
          <w:szCs w:val="18"/>
        </w:rPr>
        <w:t xml:space="preserve"> indicate the booking period made by the Hirer.   </w:t>
      </w:r>
    </w:p>
    <w:p w14:paraId="33C6DD15" w14:textId="77777777" w:rsidR="001A2ED1" w:rsidRPr="00426D2D" w:rsidRDefault="001A2ED1" w:rsidP="001A2ED1">
      <w:pPr>
        <w:pStyle w:val="NoSpacing"/>
        <w:rPr>
          <w:rFonts w:ascii="Arial" w:hAnsi="Arial" w:cs="Arial"/>
          <w:sz w:val="18"/>
          <w:szCs w:val="18"/>
        </w:rPr>
      </w:pPr>
    </w:p>
    <w:p w14:paraId="6F1C2DDE"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The hiring of certain areas of Mary’s Place is accepted as long as the hirer agrees to the following terms and conditions out below.</w:t>
      </w:r>
    </w:p>
    <w:p w14:paraId="2718832E" w14:textId="77777777" w:rsidR="001A2ED1" w:rsidRPr="00426D2D" w:rsidRDefault="001A2ED1" w:rsidP="001A2ED1">
      <w:pPr>
        <w:pStyle w:val="NoSpacing"/>
        <w:rPr>
          <w:rFonts w:ascii="Arial" w:hAnsi="Arial" w:cs="Arial"/>
          <w:sz w:val="18"/>
          <w:szCs w:val="18"/>
        </w:rPr>
      </w:pPr>
    </w:p>
    <w:p w14:paraId="726D33FB"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 xml:space="preserve">The Hirer shall book the required session within the available time slots and indicate any additional requirements that may be needed during the period of hire, for example, refreshments, presentation equipment etc. </w:t>
      </w:r>
    </w:p>
    <w:p w14:paraId="62700DD5"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The Hirer shall, during the period of hiring be responsible for the supervision of the premises, protection of the fabric and content, safety from damage however slight, or change of any sort and the behaviour of all persons using the premises whatever their capacity.</w:t>
      </w:r>
    </w:p>
    <w:p w14:paraId="7FCF82B6" w14:textId="77777777" w:rsidR="001A2ED1" w:rsidRPr="00CE59FC" w:rsidRDefault="001A2ED1" w:rsidP="001A2ED1">
      <w:pPr>
        <w:pStyle w:val="NoSpacing"/>
        <w:rPr>
          <w:rFonts w:ascii="Arial" w:hAnsi="Arial" w:cs="Arial"/>
          <w:b/>
          <w:bCs/>
          <w:sz w:val="18"/>
          <w:szCs w:val="18"/>
          <w:u w:val="single"/>
        </w:rPr>
      </w:pPr>
      <w:r w:rsidRPr="00426D2D">
        <w:rPr>
          <w:rFonts w:ascii="Arial" w:hAnsi="Arial" w:cs="Arial"/>
          <w:sz w:val="18"/>
          <w:szCs w:val="18"/>
        </w:rPr>
        <w:t xml:space="preserve">The Hirer shall be responsible for obtaining any licenses necessary in connection with the booking other than already held by Mary’s Place. Please note that Mary’s Place </w:t>
      </w:r>
      <w:r w:rsidRPr="00CE59FC">
        <w:rPr>
          <w:rFonts w:ascii="Arial" w:hAnsi="Arial" w:cs="Arial"/>
          <w:b/>
          <w:bCs/>
          <w:sz w:val="18"/>
          <w:szCs w:val="18"/>
          <w:u w:val="single"/>
        </w:rPr>
        <w:t>does not have an alcohol or music licence.</w:t>
      </w:r>
    </w:p>
    <w:p w14:paraId="56D67441" w14:textId="77777777" w:rsidR="001A2ED1" w:rsidRPr="00426D2D" w:rsidRDefault="001A2ED1" w:rsidP="001A2ED1">
      <w:pPr>
        <w:pStyle w:val="NoSpacing"/>
        <w:rPr>
          <w:rFonts w:ascii="Arial" w:hAnsi="Arial" w:cs="Arial"/>
          <w:i/>
          <w:sz w:val="18"/>
          <w:szCs w:val="18"/>
        </w:rPr>
      </w:pPr>
      <w:r w:rsidRPr="00426D2D">
        <w:rPr>
          <w:rFonts w:ascii="Arial" w:hAnsi="Arial" w:cs="Arial"/>
          <w:sz w:val="18"/>
          <w:szCs w:val="18"/>
        </w:rPr>
        <w:t>The Hirer shall be responsible for</w:t>
      </w:r>
      <w:r>
        <w:rPr>
          <w:rFonts w:ascii="Arial" w:hAnsi="Arial" w:cs="Arial"/>
          <w:sz w:val="18"/>
          <w:szCs w:val="18"/>
        </w:rPr>
        <w:t xml:space="preserve"> arranging insurance </w:t>
      </w:r>
      <w:r w:rsidRPr="00426D2D">
        <w:rPr>
          <w:rFonts w:ascii="Arial" w:hAnsi="Arial" w:cs="Arial"/>
          <w:sz w:val="18"/>
          <w:szCs w:val="18"/>
        </w:rPr>
        <w:t xml:space="preserve">against any third-party claims which may lie against the Hirer whilst using Mary’s Place. </w:t>
      </w:r>
      <w:r w:rsidRPr="00426D2D">
        <w:rPr>
          <w:rFonts w:ascii="Arial" w:hAnsi="Arial" w:cs="Arial"/>
          <w:i/>
          <w:sz w:val="18"/>
          <w:szCs w:val="18"/>
        </w:rPr>
        <w:t xml:space="preserve">Mary’s Place is insured against any claims arising out of its own negligence.  </w:t>
      </w:r>
      <w:r w:rsidRPr="00426D2D">
        <w:rPr>
          <w:rFonts w:ascii="Arial" w:hAnsi="Arial" w:cs="Arial"/>
          <w:sz w:val="18"/>
          <w:szCs w:val="18"/>
        </w:rPr>
        <w:t>If window restrictors are removed this then becomes the responsibility of that person / group.</w:t>
      </w:r>
    </w:p>
    <w:p w14:paraId="7C36D06E" w14:textId="77777777" w:rsidR="001A2ED1" w:rsidRPr="00426D2D" w:rsidRDefault="001A2ED1" w:rsidP="001A2ED1">
      <w:pPr>
        <w:pStyle w:val="NoSpacing"/>
        <w:rPr>
          <w:rFonts w:ascii="Arial" w:hAnsi="Arial" w:cs="Arial"/>
          <w:i/>
          <w:sz w:val="18"/>
          <w:szCs w:val="18"/>
        </w:rPr>
      </w:pPr>
      <w:r w:rsidRPr="00426D2D">
        <w:rPr>
          <w:rFonts w:ascii="Arial" w:hAnsi="Arial" w:cs="Arial"/>
          <w:sz w:val="18"/>
          <w:szCs w:val="18"/>
        </w:rPr>
        <w:t>The Hirer shall be responsible for the observance of all regulations appertaining to the premises stipulated by the Licensing Justices, the Fire Authority in accordance with rule 4, and the Local Authority or otherwise.</w:t>
      </w:r>
    </w:p>
    <w:p w14:paraId="5DE6FE9A" w14:textId="77777777" w:rsidR="001A2ED1" w:rsidRPr="00426D2D" w:rsidRDefault="001A2ED1" w:rsidP="001A2ED1">
      <w:pPr>
        <w:pStyle w:val="NoSpacing"/>
        <w:rPr>
          <w:rFonts w:ascii="Arial" w:hAnsi="Arial" w:cs="Arial"/>
          <w:i/>
          <w:sz w:val="18"/>
          <w:szCs w:val="18"/>
        </w:rPr>
      </w:pPr>
      <w:r w:rsidRPr="00426D2D">
        <w:rPr>
          <w:rFonts w:ascii="Arial" w:hAnsi="Arial" w:cs="Arial"/>
          <w:sz w:val="18"/>
          <w:szCs w:val="18"/>
        </w:rPr>
        <w:t>The Hirer shall not sub-let or use the premises for any unlawful purpose or in any unlawful way nor to do anything or to bring onto the premises anything which may endanger the premises, their users or any insurance policies relating thereto.</w:t>
      </w:r>
      <w:r>
        <w:rPr>
          <w:rFonts w:ascii="Arial" w:hAnsi="Arial" w:cs="Arial"/>
          <w:sz w:val="18"/>
          <w:szCs w:val="18"/>
        </w:rPr>
        <w:t xml:space="preserve">  Mary’s Place reserves the right to decline / cancel any booking that does not comply with our Constitution.</w:t>
      </w:r>
    </w:p>
    <w:p w14:paraId="01C2307E"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The Hirer shall indemnify Mary’s Place for the cost of repairing of any damage done to any part of the property including the surrounding grounds or the contents of the building during or as a subsequent result of a booking, however caused.  Moving the partition wall in Rooms 2 &amp; 3 is restricted to authorised staff only, Mary’s Place shall not be liable for any personal injuries by unauthorised persons &amp; if damage is caused the cost to repair will be claimed from the persons responsible.</w:t>
      </w:r>
    </w:p>
    <w:p w14:paraId="11CAFD63" w14:textId="77777777" w:rsidR="001A2ED1" w:rsidRPr="00CE59FC" w:rsidRDefault="001A2ED1" w:rsidP="001A2ED1">
      <w:pPr>
        <w:pStyle w:val="NoSpacing"/>
        <w:rPr>
          <w:rFonts w:ascii="Arial" w:hAnsi="Arial" w:cs="Arial"/>
          <w:b/>
          <w:bCs/>
          <w:sz w:val="18"/>
          <w:szCs w:val="18"/>
        </w:rPr>
      </w:pPr>
      <w:r w:rsidRPr="00CE59FC">
        <w:rPr>
          <w:rFonts w:ascii="Arial" w:hAnsi="Arial" w:cs="Arial"/>
          <w:b/>
          <w:bCs/>
          <w:sz w:val="18"/>
          <w:szCs w:val="18"/>
        </w:rPr>
        <w:t>The Hirer shall give at least 2 weeks’ notice of cancellation to Mary’s Place. If a cancellation is made in the 1 week prior to the booking date, then we reserve the right to charge for the room hire unless Mary’s Place can re-book the same room(s).</w:t>
      </w:r>
      <w:r>
        <w:rPr>
          <w:rFonts w:ascii="Arial" w:hAnsi="Arial" w:cs="Arial"/>
          <w:b/>
          <w:bCs/>
          <w:sz w:val="18"/>
          <w:szCs w:val="18"/>
        </w:rPr>
        <w:t xml:space="preserve">  Mary’s Place reserves the right to cancel long term bookings with a minimum of 4 weeks’ notice if the room is no longer available to rent.</w:t>
      </w:r>
    </w:p>
    <w:p w14:paraId="33676781"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 xml:space="preserve">The Hirer shall be allowed to move the furniture of the booked room(s) but must ensure it is returned to its </w:t>
      </w:r>
      <w:r w:rsidRPr="00426D2D">
        <w:rPr>
          <w:rFonts w:ascii="Arial" w:hAnsi="Arial" w:cs="Arial"/>
          <w:sz w:val="18"/>
          <w:szCs w:val="18"/>
          <w:u w:val="single"/>
        </w:rPr>
        <w:t>original position at the end of the session</w:t>
      </w:r>
      <w:r w:rsidRPr="00426D2D">
        <w:rPr>
          <w:rFonts w:ascii="Arial" w:hAnsi="Arial" w:cs="Arial"/>
          <w:sz w:val="18"/>
          <w:szCs w:val="18"/>
        </w:rPr>
        <w:t>. If this is not adhered to then we reserve the right to make a charge.</w:t>
      </w:r>
    </w:p>
    <w:p w14:paraId="20FA949C" w14:textId="6C227E7B" w:rsidR="001A2ED1" w:rsidRPr="00426D2D" w:rsidRDefault="001A2ED1" w:rsidP="001A2ED1">
      <w:pPr>
        <w:pStyle w:val="NoSpacing"/>
        <w:rPr>
          <w:rFonts w:ascii="Arial" w:hAnsi="Arial" w:cs="Arial"/>
          <w:sz w:val="18"/>
          <w:szCs w:val="18"/>
        </w:rPr>
      </w:pPr>
      <w:r w:rsidRPr="00426D2D">
        <w:rPr>
          <w:rFonts w:ascii="Arial" w:hAnsi="Arial" w:cs="Arial"/>
          <w:sz w:val="18"/>
          <w:szCs w:val="18"/>
        </w:rPr>
        <w:t>The Hirer shall undertake to ensure the safety of all people attending Mary’s Place in respect of the booking, by maintaining an attendance register and bringing to the attention of the group, the fire and safety procedures which are located at the top of both front and back staircases.</w:t>
      </w:r>
    </w:p>
    <w:p w14:paraId="4823E8DB" w14:textId="77777777" w:rsidR="001A2ED1" w:rsidRPr="00CE59FC" w:rsidRDefault="001A2ED1" w:rsidP="001A2ED1">
      <w:pPr>
        <w:pStyle w:val="NoSpacing"/>
        <w:rPr>
          <w:rFonts w:ascii="Arial" w:hAnsi="Arial" w:cs="Arial"/>
          <w:sz w:val="18"/>
          <w:szCs w:val="18"/>
        </w:rPr>
      </w:pPr>
      <w:r w:rsidRPr="00426D2D">
        <w:rPr>
          <w:rFonts w:ascii="Arial" w:hAnsi="Arial" w:cs="Arial"/>
          <w:sz w:val="18"/>
          <w:szCs w:val="18"/>
        </w:rPr>
        <w:t xml:space="preserve">The Hirer shall, if using the kitchen facility, be responsible for the washing, drying and putting away any crockery/ cutlery used during the session and clears up all waste/ litter/ rubbish left and disposes of independently.  All rooms to be left in a clean &amp; tidy condition ready for the next user, including </w:t>
      </w:r>
      <w:r>
        <w:rPr>
          <w:rFonts w:ascii="Arial" w:hAnsi="Arial" w:cs="Arial"/>
          <w:sz w:val="18"/>
          <w:szCs w:val="18"/>
        </w:rPr>
        <w:t xml:space="preserve">any breakages &amp; </w:t>
      </w:r>
      <w:r w:rsidRPr="00426D2D">
        <w:rPr>
          <w:rFonts w:ascii="Arial" w:hAnsi="Arial" w:cs="Arial"/>
          <w:sz w:val="18"/>
          <w:szCs w:val="18"/>
        </w:rPr>
        <w:t>clearing up of any spillages made onto carpeted areas</w:t>
      </w:r>
      <w:r>
        <w:rPr>
          <w:rFonts w:ascii="Arial" w:hAnsi="Arial" w:cs="Arial"/>
          <w:sz w:val="18"/>
          <w:szCs w:val="18"/>
        </w:rPr>
        <w:t>,</w:t>
      </w:r>
      <w:r w:rsidRPr="00426D2D">
        <w:rPr>
          <w:rFonts w:ascii="Arial" w:hAnsi="Arial" w:cs="Arial"/>
          <w:sz w:val="18"/>
          <w:szCs w:val="18"/>
        </w:rPr>
        <w:t xml:space="preserve"> we reserve the right to make a charge</w:t>
      </w:r>
      <w:r>
        <w:rPr>
          <w:rFonts w:ascii="Arial" w:hAnsi="Arial" w:cs="Arial"/>
          <w:sz w:val="18"/>
          <w:szCs w:val="18"/>
        </w:rPr>
        <w:t xml:space="preserve"> for any damage</w:t>
      </w:r>
      <w:r w:rsidRPr="00426D2D">
        <w:rPr>
          <w:rFonts w:ascii="Arial" w:hAnsi="Arial" w:cs="Arial"/>
          <w:sz w:val="18"/>
          <w:szCs w:val="18"/>
        </w:rPr>
        <w:t>.</w:t>
      </w:r>
    </w:p>
    <w:p w14:paraId="24A8FEA4"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The Hirer shall ensure all sessions are completed by the time agreed at booking.</w:t>
      </w:r>
    </w:p>
    <w:p w14:paraId="023D8E55" w14:textId="77777777" w:rsidR="001A2ED1" w:rsidRPr="00426D2D" w:rsidRDefault="001A2ED1" w:rsidP="001A2ED1">
      <w:pPr>
        <w:pStyle w:val="NoSpacing"/>
        <w:rPr>
          <w:rFonts w:ascii="Arial" w:hAnsi="Arial" w:cs="Arial"/>
          <w:sz w:val="18"/>
          <w:szCs w:val="18"/>
          <w:u w:val="single"/>
        </w:rPr>
      </w:pPr>
      <w:r w:rsidRPr="00426D2D">
        <w:rPr>
          <w:rFonts w:ascii="Arial" w:hAnsi="Arial" w:cs="Arial"/>
          <w:sz w:val="18"/>
          <w:szCs w:val="18"/>
        </w:rPr>
        <w:t xml:space="preserve">The Hirer shall, if the booking is made for a period outside of normal office hours of Mary’s Place, request or be offered a premises </w:t>
      </w:r>
      <w:r>
        <w:rPr>
          <w:rFonts w:ascii="Arial" w:hAnsi="Arial" w:cs="Arial"/>
          <w:sz w:val="18"/>
          <w:szCs w:val="18"/>
        </w:rPr>
        <w:t>fob</w:t>
      </w:r>
      <w:r w:rsidRPr="00426D2D">
        <w:rPr>
          <w:rFonts w:ascii="Arial" w:hAnsi="Arial" w:cs="Arial"/>
          <w:sz w:val="18"/>
          <w:szCs w:val="18"/>
        </w:rPr>
        <w:t xml:space="preserve"> which must be collected during normal office hours of Monday to Friday 9.00am to 3.00pm</w:t>
      </w:r>
      <w:r w:rsidRPr="00426D2D">
        <w:rPr>
          <w:rFonts w:ascii="Arial" w:hAnsi="Arial" w:cs="Arial"/>
          <w:sz w:val="18"/>
          <w:szCs w:val="18"/>
          <w:u w:val="single"/>
        </w:rPr>
        <w:t xml:space="preserve">. </w:t>
      </w:r>
      <w:r>
        <w:rPr>
          <w:rFonts w:ascii="Arial" w:hAnsi="Arial" w:cs="Arial"/>
          <w:sz w:val="18"/>
          <w:szCs w:val="18"/>
          <w:u w:val="single"/>
        </w:rPr>
        <w:t>Fobs</w:t>
      </w:r>
      <w:r w:rsidRPr="00426D2D">
        <w:rPr>
          <w:rFonts w:ascii="Arial" w:hAnsi="Arial" w:cs="Arial"/>
          <w:sz w:val="18"/>
          <w:szCs w:val="18"/>
          <w:u w:val="single"/>
        </w:rPr>
        <w:t xml:space="preserve"> are not available outside these hours. </w:t>
      </w:r>
    </w:p>
    <w:p w14:paraId="0E8A0190"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 xml:space="preserve">The Hirer shall be responsible for the return of any loaned premises </w:t>
      </w:r>
      <w:r>
        <w:rPr>
          <w:rFonts w:ascii="Arial" w:hAnsi="Arial" w:cs="Arial"/>
          <w:sz w:val="18"/>
          <w:szCs w:val="18"/>
        </w:rPr>
        <w:t xml:space="preserve">fob </w:t>
      </w:r>
      <w:r w:rsidRPr="00426D2D">
        <w:rPr>
          <w:rFonts w:ascii="Arial" w:hAnsi="Arial" w:cs="Arial"/>
          <w:sz w:val="18"/>
          <w:szCs w:val="18"/>
        </w:rPr>
        <w:t xml:space="preserve">as soon as it is no longer required. (Hirers can post </w:t>
      </w:r>
      <w:r>
        <w:rPr>
          <w:rFonts w:ascii="Arial" w:hAnsi="Arial" w:cs="Arial"/>
          <w:sz w:val="18"/>
          <w:szCs w:val="18"/>
        </w:rPr>
        <w:t>fob</w:t>
      </w:r>
      <w:r w:rsidRPr="00426D2D">
        <w:rPr>
          <w:rFonts w:ascii="Arial" w:hAnsi="Arial" w:cs="Arial"/>
          <w:sz w:val="18"/>
          <w:szCs w:val="18"/>
        </w:rPr>
        <w:t xml:space="preserve"> through letterbox on vacating the building if used for single booking only).</w:t>
      </w:r>
      <w:r>
        <w:rPr>
          <w:rFonts w:ascii="Arial" w:hAnsi="Arial" w:cs="Arial"/>
          <w:sz w:val="18"/>
          <w:szCs w:val="18"/>
        </w:rPr>
        <w:t xml:space="preserve">  £20 charge if not returned.</w:t>
      </w:r>
    </w:p>
    <w:p w14:paraId="5F6AAB02" w14:textId="77777777" w:rsidR="001A2ED1" w:rsidRPr="00426D2D" w:rsidRDefault="001A2ED1" w:rsidP="001A2ED1">
      <w:pPr>
        <w:pStyle w:val="NoSpacing"/>
        <w:rPr>
          <w:rFonts w:ascii="Arial" w:hAnsi="Arial" w:cs="Arial"/>
          <w:sz w:val="18"/>
          <w:szCs w:val="18"/>
        </w:rPr>
      </w:pPr>
      <w:r w:rsidRPr="00426D2D">
        <w:rPr>
          <w:rFonts w:ascii="Arial" w:hAnsi="Arial" w:cs="Arial"/>
          <w:sz w:val="18"/>
          <w:szCs w:val="18"/>
        </w:rPr>
        <w:t>The Hirer can bring their own equipment provided that it is not dangerous, hazardous or illegal. We accept no liability for equipment bought into the building and would ask you to comply with the rules set out in the Health and Safety at Work Act.</w:t>
      </w:r>
    </w:p>
    <w:p w14:paraId="1A2F5754" w14:textId="77777777" w:rsidR="001A2ED1" w:rsidRDefault="001A2ED1" w:rsidP="001A2ED1">
      <w:pPr>
        <w:pStyle w:val="NoSpacing"/>
        <w:rPr>
          <w:rFonts w:ascii="Arial" w:hAnsi="Arial" w:cs="Arial"/>
          <w:sz w:val="18"/>
          <w:szCs w:val="18"/>
        </w:rPr>
      </w:pPr>
      <w:r w:rsidRPr="003464B0">
        <w:rPr>
          <w:rFonts w:ascii="Arial" w:hAnsi="Arial" w:cs="Arial"/>
          <w:sz w:val="18"/>
          <w:szCs w:val="18"/>
        </w:rPr>
        <w:t>The Hirer shall reimburse Mary’s Place in line with their current charges should any of the terms 7, 8,9,11,12,13,14 &amp; listed above, not be adhered to.</w:t>
      </w:r>
    </w:p>
    <w:p w14:paraId="2535DEB3" w14:textId="77777777" w:rsidR="001A2ED1" w:rsidRPr="003464B0" w:rsidRDefault="001A2ED1" w:rsidP="001A2ED1">
      <w:pPr>
        <w:pStyle w:val="NoSpacing"/>
        <w:rPr>
          <w:rFonts w:ascii="Arial" w:hAnsi="Arial" w:cs="Arial"/>
          <w:sz w:val="18"/>
          <w:szCs w:val="18"/>
        </w:rPr>
      </w:pPr>
      <w:r w:rsidRPr="003464B0">
        <w:rPr>
          <w:rFonts w:ascii="Arial" w:hAnsi="Arial" w:cs="Arial"/>
          <w:sz w:val="18"/>
          <w:szCs w:val="18"/>
        </w:rPr>
        <w:t>Mary’s Place has public liability (third party) insurance which provides an indemnity as property owners if held legally liable for accidental bodily injury to members of the public, or accidental damage to their property whilst the premises are being hired.  This insurance, however, doesn’t extend to indemnify any outside groups hiring the premises.</w:t>
      </w:r>
    </w:p>
    <w:p w14:paraId="1EAD40D0" w14:textId="77777777" w:rsidR="001A2ED1" w:rsidRDefault="001A2ED1" w:rsidP="001A2ED1">
      <w:pPr>
        <w:pStyle w:val="NoSpacing"/>
        <w:rPr>
          <w:rFonts w:ascii="Arial" w:hAnsi="Arial" w:cs="Arial"/>
          <w:sz w:val="18"/>
          <w:szCs w:val="18"/>
        </w:rPr>
      </w:pPr>
      <w:r w:rsidRPr="00426D2D">
        <w:rPr>
          <w:rFonts w:ascii="Arial" w:hAnsi="Arial" w:cs="Arial"/>
          <w:sz w:val="18"/>
          <w:szCs w:val="18"/>
        </w:rPr>
        <w:t xml:space="preserve">You are advised that our terms and conditions make the hirer responsible to indemnify Mary’s Place for any injury or damage occurring at the premises, other than where Mary’s Place is legally </w:t>
      </w:r>
      <w:r w:rsidRPr="00CE59FC">
        <w:rPr>
          <w:rFonts w:ascii="Arial" w:hAnsi="Arial" w:cs="Arial"/>
          <w:sz w:val="18"/>
          <w:szCs w:val="18"/>
        </w:rPr>
        <w:t>liable.</w:t>
      </w:r>
    </w:p>
    <w:p w14:paraId="3B70D388" w14:textId="7B600D17" w:rsidR="001A2ED1" w:rsidRDefault="001A2ED1" w:rsidP="001A2ED1">
      <w:pPr>
        <w:pStyle w:val="NoSpacing"/>
        <w:rPr>
          <w:rFonts w:ascii="Arial" w:hAnsi="Arial" w:cs="Arial"/>
          <w:sz w:val="18"/>
          <w:szCs w:val="18"/>
        </w:rPr>
      </w:pPr>
      <w:r w:rsidRPr="00CE59FC">
        <w:rPr>
          <w:rFonts w:ascii="Arial" w:hAnsi="Arial" w:cs="Arial"/>
          <w:sz w:val="18"/>
          <w:szCs w:val="18"/>
        </w:rPr>
        <w:t>Mary’s Place reserves the right to move a booking either one-off or regular to another room of a similar size</w:t>
      </w:r>
      <w:r>
        <w:rPr>
          <w:rFonts w:ascii="Arial" w:hAnsi="Arial" w:cs="Arial"/>
          <w:sz w:val="18"/>
          <w:szCs w:val="18"/>
        </w:rPr>
        <w:t>, with a minimum of four weeks’ notice</w:t>
      </w:r>
      <w:r w:rsidRPr="00CE59FC">
        <w:rPr>
          <w:rFonts w:ascii="Arial" w:hAnsi="Arial" w:cs="Arial"/>
          <w:sz w:val="18"/>
          <w:szCs w:val="18"/>
        </w:rPr>
        <w:t>.</w:t>
      </w:r>
      <w:r>
        <w:rPr>
          <w:rFonts w:ascii="Arial" w:hAnsi="Arial" w:cs="Arial"/>
          <w:sz w:val="18"/>
          <w:szCs w:val="18"/>
        </w:rPr>
        <w:t xml:space="preserve">  If this is unacceptable to the hirer, they may cancel their booking forthwith.</w:t>
      </w:r>
    </w:p>
    <w:p w14:paraId="726FC911" w14:textId="50BF4C3E" w:rsidR="001A2ED1" w:rsidRDefault="001A2ED1" w:rsidP="001A2ED1">
      <w:pPr>
        <w:pStyle w:val="NoSpacing"/>
        <w:rPr>
          <w:rFonts w:ascii="Arial" w:hAnsi="Arial" w:cs="Arial"/>
          <w:sz w:val="18"/>
          <w:szCs w:val="18"/>
        </w:rPr>
      </w:pPr>
      <w:r>
        <w:rPr>
          <w:rFonts w:ascii="Arial" w:hAnsi="Arial" w:cs="Arial"/>
          <w:sz w:val="18"/>
          <w:szCs w:val="18"/>
        </w:rPr>
        <w:t>Any complaints should in the first instance be made to the Centre Manager.</w:t>
      </w:r>
    </w:p>
    <w:p w14:paraId="4E1C6E07" w14:textId="77777777" w:rsidR="005574F1" w:rsidRDefault="005574F1" w:rsidP="001A2ED1">
      <w:pPr>
        <w:pStyle w:val="NoSpacing"/>
        <w:rPr>
          <w:rFonts w:ascii="Arial" w:hAnsi="Arial" w:cs="Arial"/>
          <w:sz w:val="18"/>
          <w:szCs w:val="18"/>
        </w:rPr>
      </w:pPr>
    </w:p>
    <w:p w14:paraId="62057695" w14:textId="77777777" w:rsidR="005574F1" w:rsidRDefault="005574F1" w:rsidP="001A2ED1">
      <w:pPr>
        <w:pStyle w:val="NoSpacing"/>
        <w:rPr>
          <w:rFonts w:ascii="Arial" w:hAnsi="Arial" w:cs="Arial"/>
          <w:sz w:val="18"/>
          <w:szCs w:val="18"/>
        </w:rPr>
      </w:pPr>
    </w:p>
    <w:p w14:paraId="137C1624" w14:textId="77777777" w:rsidR="005574F1" w:rsidRDefault="005574F1" w:rsidP="005574F1"/>
    <w:p w14:paraId="1A6A2278" w14:textId="77777777" w:rsidR="005574F1" w:rsidRPr="00686C9D" w:rsidRDefault="005574F1" w:rsidP="005574F1">
      <w:pPr>
        <w:pStyle w:val="NoSpacing"/>
        <w:jc w:val="center"/>
        <w:rPr>
          <w:i/>
          <w:color w:val="009999"/>
          <w:sz w:val="24"/>
          <w:szCs w:val="24"/>
        </w:rPr>
      </w:pPr>
      <w:r w:rsidRPr="006C364E">
        <w:rPr>
          <w:b/>
          <w:i/>
          <w:color w:val="009999"/>
          <w:sz w:val="28"/>
          <w:szCs w:val="28"/>
        </w:rPr>
        <w:t>The Centre</w:t>
      </w:r>
      <w:r>
        <w:rPr>
          <w:i/>
          <w:color w:val="009999"/>
          <w:sz w:val="24"/>
          <w:szCs w:val="24"/>
        </w:rPr>
        <w:t xml:space="preserve"> </w:t>
      </w:r>
      <w:r w:rsidRPr="00686C9D">
        <w:rPr>
          <w:i/>
          <w:color w:val="009999"/>
          <w:sz w:val="24"/>
          <w:szCs w:val="24"/>
        </w:rPr>
        <w:t>@ Mary’s Place</w:t>
      </w:r>
    </w:p>
    <w:p w14:paraId="74B922B1" w14:textId="77777777" w:rsidR="005574F1" w:rsidRPr="00686C9D" w:rsidRDefault="005574F1" w:rsidP="005574F1">
      <w:pPr>
        <w:pStyle w:val="NoSpacing"/>
        <w:jc w:val="center"/>
        <w:rPr>
          <w:b/>
          <w:color w:val="009999"/>
          <w:sz w:val="36"/>
          <w:szCs w:val="36"/>
        </w:rPr>
      </w:pPr>
      <w:r>
        <w:rPr>
          <w:noProof/>
          <w:color w:val="002060"/>
          <w:sz w:val="28"/>
          <w:szCs w:val="28"/>
          <w:lang w:eastAsia="en-GB"/>
        </w:rPr>
        <w:drawing>
          <wp:inline distT="0" distB="0" distL="0" distR="0" wp14:anchorId="57D1A8B8" wp14:editId="11BF1574">
            <wp:extent cx="866775" cy="476250"/>
            <wp:effectExtent l="0" t="0" r="9525" b="0"/>
            <wp:docPr id="6"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476250"/>
                    </a:xfrm>
                    <a:prstGeom prst="rect">
                      <a:avLst/>
                    </a:prstGeom>
                  </pic:spPr>
                </pic:pic>
              </a:graphicData>
            </a:graphic>
          </wp:inline>
        </w:drawing>
      </w:r>
    </w:p>
    <w:p w14:paraId="7D74DCFA" w14:textId="77777777" w:rsidR="005574F1" w:rsidRDefault="005574F1" w:rsidP="005574F1">
      <w:pPr>
        <w:jc w:val="center"/>
        <w:rPr>
          <w:rFonts w:ascii="Arial" w:eastAsia="Arial" w:hAnsi="Arial" w:cs="Arial"/>
          <w:b/>
          <w:sz w:val="28"/>
          <w:u w:val="single"/>
        </w:rPr>
      </w:pPr>
      <w:r>
        <w:rPr>
          <w:rFonts w:ascii="Arial" w:eastAsia="Arial" w:hAnsi="Arial" w:cs="Arial"/>
          <w:b/>
          <w:sz w:val="28"/>
          <w:u w:val="single"/>
        </w:rPr>
        <w:t xml:space="preserve">The Team Parish of Melton Mowbray </w:t>
      </w:r>
    </w:p>
    <w:p w14:paraId="074E6C9E" w14:textId="77777777" w:rsidR="005574F1" w:rsidRDefault="005574F1" w:rsidP="005574F1">
      <w:pPr>
        <w:jc w:val="center"/>
        <w:rPr>
          <w:rFonts w:ascii="Arial" w:eastAsia="Arial" w:hAnsi="Arial" w:cs="Arial"/>
          <w:b/>
          <w:sz w:val="28"/>
          <w:u w:val="single"/>
        </w:rPr>
      </w:pPr>
      <w:r>
        <w:rPr>
          <w:rFonts w:ascii="Arial" w:eastAsia="Arial" w:hAnsi="Arial" w:cs="Arial"/>
          <w:b/>
          <w:sz w:val="28"/>
          <w:u w:val="single"/>
        </w:rPr>
        <w:t>Safeguarding provisions for the hire of its premises</w:t>
      </w:r>
    </w:p>
    <w:p w14:paraId="66A99E5F" w14:textId="77777777" w:rsidR="005574F1" w:rsidRDefault="005574F1" w:rsidP="005574F1">
      <w:pPr>
        <w:rPr>
          <w:rFonts w:ascii="Arial" w:eastAsia="Arial" w:hAnsi="Arial" w:cs="Arial"/>
          <w:sz w:val="24"/>
        </w:rPr>
      </w:pPr>
    </w:p>
    <w:p w14:paraId="142D8C77" w14:textId="77777777" w:rsidR="005574F1" w:rsidRDefault="005574F1" w:rsidP="005574F1">
      <w:pPr>
        <w:rPr>
          <w:rFonts w:ascii="Arial" w:eastAsia="Arial" w:hAnsi="Arial" w:cs="Arial"/>
          <w:sz w:val="24"/>
        </w:rPr>
      </w:pPr>
      <w:r>
        <w:rPr>
          <w:rFonts w:ascii="Arial" w:eastAsia="Arial" w:hAnsi="Arial" w:cs="Arial"/>
          <w:sz w:val="24"/>
        </w:rPr>
        <w:t>The Parochial Church Council of the Team Parish of Melton Mowbray has a Policy for Safeguarding Children, Young People and Vulnerable Adults</w:t>
      </w:r>
      <w:r w:rsidRPr="00390E9A">
        <w:rPr>
          <w:rFonts w:ascii="Arial" w:eastAsia="Arial" w:hAnsi="Arial" w:cs="Arial"/>
          <w:sz w:val="24"/>
        </w:rPr>
        <w:t xml:space="preserve">. A copy can be found at: </w:t>
      </w:r>
      <w:hyperlink r:id="rId8" w:history="1">
        <w:r w:rsidRPr="00390E9A">
          <w:rPr>
            <w:rStyle w:val="Hyperlink"/>
          </w:rPr>
          <w:t>St. Mary's C of E Parish Church : St. Mary's C of E Parish Church (anglican.org)</w:t>
        </w:r>
      </w:hyperlink>
      <w:r>
        <w:rPr>
          <w:rFonts w:ascii="Arial" w:eastAsia="Arial" w:hAnsi="Arial" w:cs="Arial"/>
          <w:sz w:val="24"/>
        </w:rPr>
        <w:t xml:space="preserve"> . Your booking agreement is conditional upon you complying with it unless you already have an equivalent policy of your own.</w:t>
      </w:r>
    </w:p>
    <w:p w14:paraId="32725E90" w14:textId="77777777" w:rsidR="005574F1" w:rsidRDefault="005574F1" w:rsidP="005574F1">
      <w:pPr>
        <w:rPr>
          <w:rFonts w:ascii="Arial" w:eastAsia="Arial" w:hAnsi="Arial" w:cs="Arial"/>
          <w:sz w:val="24"/>
        </w:rPr>
      </w:pPr>
      <w:r>
        <w:rPr>
          <w:rFonts w:ascii="Arial" w:eastAsia="Arial" w:hAnsi="Arial" w:cs="Arial"/>
          <w:sz w:val="24"/>
        </w:rPr>
        <w:t>You are required to ensure that children, young people and vulnerable adults are protected at all times, by taking all reasonable steps to prevent injury, illness, loss or damage occurring; and that you carry full liability insurance for this.</w:t>
      </w:r>
    </w:p>
    <w:p w14:paraId="68A29007" w14:textId="77777777" w:rsidR="005574F1" w:rsidRDefault="005574F1" w:rsidP="005574F1">
      <w:pPr>
        <w:rPr>
          <w:rFonts w:ascii="Arial" w:eastAsia="Arial" w:hAnsi="Arial" w:cs="Arial"/>
          <w:sz w:val="24"/>
        </w:rPr>
      </w:pPr>
      <w:r>
        <w:rPr>
          <w:rFonts w:ascii="Arial" w:eastAsia="Arial" w:hAnsi="Arial" w:cs="Arial"/>
          <w:sz w:val="24"/>
        </w:rPr>
        <w:t>In particular this means that:</w:t>
      </w:r>
    </w:p>
    <w:p w14:paraId="3F7C54F4" w14:textId="77777777" w:rsidR="005574F1" w:rsidRDefault="005574F1" w:rsidP="005574F1">
      <w:pPr>
        <w:rPr>
          <w:rFonts w:ascii="Arial" w:eastAsia="Arial" w:hAnsi="Arial" w:cs="Arial"/>
          <w:sz w:val="24"/>
        </w:rPr>
      </w:pPr>
      <w:r>
        <w:rPr>
          <w:rFonts w:ascii="Arial" w:eastAsia="Arial" w:hAnsi="Arial" w:cs="Arial"/>
          <w:sz w:val="24"/>
        </w:rPr>
        <w:t xml:space="preserve"> •   you will comply with the Parish Safeguarding Handbook </w:t>
      </w:r>
      <w:hyperlink r:id="rId9" w:history="1">
        <w:r>
          <w:rPr>
            <w:rStyle w:val="Hyperlink"/>
          </w:rPr>
          <w:t>St. Mary's C of E Parish   Church : St. Mary's C of E Parish Church (anglican.org)</w:t>
        </w:r>
      </w:hyperlink>
      <w:r>
        <w:rPr>
          <w:rFonts w:ascii="Arial" w:eastAsia="Arial" w:hAnsi="Arial" w:cs="Arial"/>
          <w:sz w:val="24"/>
        </w:rPr>
        <w:t xml:space="preserve"> unless you already have an equivalent;</w:t>
      </w:r>
    </w:p>
    <w:p w14:paraId="1FD3EA83" w14:textId="77777777" w:rsidR="005574F1" w:rsidRDefault="005574F1" w:rsidP="005574F1">
      <w:pPr>
        <w:ind w:left="60"/>
        <w:rPr>
          <w:rFonts w:ascii="Arial" w:eastAsia="Arial" w:hAnsi="Arial" w:cs="Arial"/>
          <w:sz w:val="24"/>
        </w:rPr>
      </w:pPr>
      <w:r>
        <w:rPr>
          <w:rFonts w:ascii="Arial" w:eastAsia="Arial" w:hAnsi="Arial" w:cs="Arial"/>
          <w:sz w:val="24"/>
        </w:rPr>
        <w:t xml:space="preserve">•   you will provide the church with a copy of your organisation’s Safeguarding Policy                                      or, if you do not have one, you must adopt the </w:t>
      </w:r>
      <w:r w:rsidRPr="00EB6CD3">
        <w:rPr>
          <w:rFonts w:ascii="Arial" w:eastAsia="Arial" w:hAnsi="Arial" w:cs="Arial"/>
          <w:sz w:val="24"/>
        </w:rPr>
        <w:t>current parish policy;</w:t>
      </w:r>
    </w:p>
    <w:p w14:paraId="1FD85D36" w14:textId="77777777" w:rsidR="005574F1" w:rsidRDefault="005574F1" w:rsidP="005574F1">
      <w:pPr>
        <w:rPr>
          <w:rFonts w:ascii="Arial" w:eastAsia="Arial" w:hAnsi="Arial" w:cs="Arial"/>
          <w:sz w:val="24"/>
        </w:rPr>
      </w:pPr>
      <w:r>
        <w:rPr>
          <w:rFonts w:ascii="Arial" w:eastAsia="Arial" w:hAnsi="Arial" w:cs="Arial"/>
          <w:sz w:val="24"/>
        </w:rPr>
        <w:t xml:space="preserve"> •   you will recruit safely all current paid and voluntary workers who work with children and/or vulnerable adults, by obtaining satisfactory disclosures from the Disclosure and Barring Service where eligible, and keeping records of dates and disclosure numbers indefinitely;</w:t>
      </w:r>
    </w:p>
    <w:p w14:paraId="4A7CAE3E" w14:textId="77777777" w:rsidR="005574F1" w:rsidRDefault="005574F1" w:rsidP="005574F1">
      <w:pPr>
        <w:rPr>
          <w:rFonts w:ascii="Arial" w:eastAsia="Arial" w:hAnsi="Arial" w:cs="Arial"/>
          <w:sz w:val="24"/>
        </w:rPr>
      </w:pPr>
      <w:r>
        <w:rPr>
          <w:rFonts w:ascii="Arial" w:eastAsia="Arial" w:hAnsi="Arial" w:cs="Arial"/>
          <w:sz w:val="24"/>
        </w:rPr>
        <w:t xml:space="preserve"> •   you will keep a list of the names of all paid and voluntary workers with regular and direct contact with children/vulnerable adults, and update it annually;</w:t>
      </w:r>
    </w:p>
    <w:p w14:paraId="2C356142" w14:textId="77777777" w:rsidR="005574F1" w:rsidRDefault="005574F1" w:rsidP="005574F1">
      <w:pPr>
        <w:rPr>
          <w:rFonts w:ascii="Arial" w:eastAsia="Arial" w:hAnsi="Arial" w:cs="Arial"/>
          <w:sz w:val="24"/>
        </w:rPr>
      </w:pPr>
      <w:r>
        <w:rPr>
          <w:rFonts w:ascii="Arial" w:eastAsia="Arial" w:hAnsi="Arial" w:cs="Arial"/>
          <w:sz w:val="24"/>
        </w:rPr>
        <w:t xml:space="preserve"> •   you will always have at least two leaders over the age of 18 years in any group of children and young people, no matter how small the group; </w:t>
      </w:r>
    </w:p>
    <w:p w14:paraId="16E0E790" w14:textId="77777777" w:rsidR="005574F1" w:rsidRDefault="005574F1" w:rsidP="005574F1">
      <w:pPr>
        <w:rPr>
          <w:rFonts w:ascii="Arial" w:eastAsia="Arial" w:hAnsi="Arial" w:cs="Arial"/>
          <w:sz w:val="24"/>
        </w:rPr>
      </w:pPr>
      <w:r>
        <w:rPr>
          <w:rFonts w:ascii="Arial" w:eastAsia="Arial" w:hAnsi="Arial" w:cs="Arial"/>
          <w:sz w:val="24"/>
        </w:rPr>
        <w:t xml:space="preserve">•   no person under the age of 18 years will be left in charge of any children or young people of any age; </w:t>
      </w:r>
    </w:p>
    <w:p w14:paraId="4D2036D5" w14:textId="77777777" w:rsidR="005574F1" w:rsidRDefault="005574F1" w:rsidP="005574F1">
      <w:pPr>
        <w:rPr>
          <w:rFonts w:ascii="Arial" w:eastAsia="Arial" w:hAnsi="Arial" w:cs="Arial"/>
          <w:sz w:val="24"/>
        </w:rPr>
      </w:pPr>
      <w:r>
        <w:rPr>
          <w:rFonts w:ascii="Arial" w:eastAsia="Arial" w:hAnsi="Arial" w:cs="Arial"/>
          <w:sz w:val="24"/>
        </w:rPr>
        <w:t xml:space="preserve">•   no child or group of children or young people should be left unattended at any time; </w:t>
      </w:r>
    </w:p>
    <w:p w14:paraId="67E47A12" w14:textId="77777777" w:rsidR="005574F1" w:rsidRDefault="005574F1" w:rsidP="005574F1">
      <w:pPr>
        <w:rPr>
          <w:rFonts w:ascii="Arial" w:eastAsia="Arial" w:hAnsi="Arial" w:cs="Arial"/>
          <w:sz w:val="24"/>
        </w:rPr>
      </w:pPr>
      <w:r>
        <w:rPr>
          <w:rFonts w:ascii="Arial" w:eastAsia="Arial" w:hAnsi="Arial" w:cs="Arial"/>
          <w:sz w:val="24"/>
        </w:rPr>
        <w:t>•   a register of children, young people or vulnerable adults attending the activity will be kept securely. This will include details of their name, contact details of parent/guardian/carer etc., date of birth and next of kin;</w:t>
      </w:r>
    </w:p>
    <w:p w14:paraId="432BE592" w14:textId="77777777" w:rsidR="005574F1" w:rsidRDefault="005574F1" w:rsidP="005574F1">
      <w:pPr>
        <w:rPr>
          <w:rFonts w:ascii="Arial" w:eastAsia="Arial" w:hAnsi="Arial" w:cs="Arial"/>
          <w:sz w:val="24"/>
        </w:rPr>
      </w:pPr>
      <w:r>
        <w:rPr>
          <w:rFonts w:ascii="Arial" w:eastAsia="Arial" w:hAnsi="Arial" w:cs="Arial"/>
          <w:sz w:val="24"/>
        </w:rPr>
        <w:lastRenderedPageBreak/>
        <w:t xml:space="preserve"> •   you will immediately (within 24 hours) inform the Parish Safeguarding Officer of:</w:t>
      </w:r>
    </w:p>
    <w:p w14:paraId="0612F480" w14:textId="77777777" w:rsidR="005574F1" w:rsidRDefault="005574F1" w:rsidP="005574F1">
      <w:pPr>
        <w:rPr>
          <w:rFonts w:ascii="Arial" w:eastAsia="Arial" w:hAnsi="Arial" w:cs="Arial"/>
          <w:sz w:val="24"/>
        </w:rPr>
      </w:pPr>
      <w:r>
        <w:rPr>
          <w:rFonts w:ascii="Arial" w:eastAsia="Arial" w:hAnsi="Arial" w:cs="Arial"/>
          <w:sz w:val="24"/>
        </w:rPr>
        <w:t>(a)  the occurrence of any incidents or allegations of abuse or causes of concern     relating to members or leaders of your organisation, and contact details for the person in your organisation who is dealing with it</w:t>
      </w:r>
    </w:p>
    <w:p w14:paraId="203A798A" w14:textId="77777777" w:rsidR="005574F1" w:rsidRDefault="005574F1" w:rsidP="005574F1">
      <w:pPr>
        <w:rPr>
          <w:rFonts w:ascii="Arial" w:eastAsia="Arial" w:hAnsi="Arial" w:cs="Arial"/>
          <w:sz w:val="24"/>
        </w:rPr>
      </w:pPr>
      <w:r>
        <w:rPr>
          <w:rFonts w:ascii="Arial" w:eastAsia="Arial" w:hAnsi="Arial" w:cs="Arial"/>
          <w:sz w:val="24"/>
        </w:rPr>
        <w:t xml:space="preserve">(b)  any known offenders against children or vulnerable adults seeking to join your membership, and manage any allegations or agreements with offenders in co-operation with statutory agencies, and with the church. </w:t>
      </w:r>
    </w:p>
    <w:p w14:paraId="7E556EF5" w14:textId="77777777" w:rsidR="005574F1" w:rsidRDefault="005574F1" w:rsidP="005574F1">
      <w:pPr>
        <w:rPr>
          <w:rFonts w:ascii="Arial" w:eastAsia="Arial" w:hAnsi="Arial" w:cs="Arial"/>
          <w:sz w:val="24"/>
        </w:rPr>
      </w:pPr>
    </w:p>
    <w:p w14:paraId="2E8EA650" w14:textId="77777777" w:rsidR="005574F1" w:rsidRDefault="005574F1" w:rsidP="005574F1">
      <w:pPr>
        <w:rPr>
          <w:rFonts w:ascii="Arial" w:eastAsia="Arial" w:hAnsi="Arial" w:cs="Arial"/>
          <w:sz w:val="24"/>
        </w:rPr>
      </w:pPr>
      <w:r>
        <w:rPr>
          <w:rFonts w:ascii="Arial" w:eastAsia="Arial" w:hAnsi="Arial" w:cs="Arial"/>
          <w:sz w:val="24"/>
        </w:rPr>
        <w:t>The Parish Safeguarding Officer for the Team Parish of Melton Mowbray is:</w:t>
      </w:r>
    </w:p>
    <w:p w14:paraId="318F27E6" w14:textId="77777777" w:rsidR="005574F1" w:rsidRDefault="005574F1" w:rsidP="005574F1">
      <w:pPr>
        <w:rPr>
          <w:rFonts w:ascii="Arial" w:eastAsia="Arial" w:hAnsi="Arial" w:cs="Arial"/>
          <w:sz w:val="24"/>
        </w:rPr>
      </w:pPr>
      <w:r>
        <w:rPr>
          <w:rFonts w:ascii="Arial" w:eastAsia="Arial" w:hAnsi="Arial" w:cs="Arial"/>
          <w:sz w:val="24"/>
        </w:rPr>
        <w:t>Name: Roger Kirby</w:t>
      </w:r>
    </w:p>
    <w:p w14:paraId="5BFA7E6A" w14:textId="77777777" w:rsidR="005574F1" w:rsidRDefault="005574F1" w:rsidP="005574F1">
      <w:pPr>
        <w:rPr>
          <w:rFonts w:ascii="Arial" w:eastAsia="Arial" w:hAnsi="Arial" w:cs="Arial"/>
          <w:sz w:val="24"/>
        </w:rPr>
      </w:pPr>
      <w:r>
        <w:rPr>
          <w:rFonts w:ascii="Arial" w:eastAsia="Arial" w:hAnsi="Arial" w:cs="Arial"/>
          <w:sz w:val="24"/>
        </w:rPr>
        <w:t xml:space="preserve">E-mail: </w:t>
      </w:r>
      <w:hyperlink r:id="rId10">
        <w:r>
          <w:rPr>
            <w:rFonts w:ascii="Arial" w:eastAsia="Arial" w:hAnsi="Arial" w:cs="Arial"/>
            <w:color w:val="0563C1"/>
            <w:sz w:val="24"/>
            <w:u w:val="single"/>
          </w:rPr>
          <w:t>rogkirby@hotmail.com</w:t>
        </w:r>
      </w:hyperlink>
      <w:r>
        <w:rPr>
          <w:rFonts w:ascii="Arial" w:eastAsia="Arial" w:hAnsi="Arial" w:cs="Arial"/>
          <w:sz w:val="24"/>
        </w:rPr>
        <w:t xml:space="preserve">    Tel. No: 07550013760</w:t>
      </w:r>
    </w:p>
    <w:p w14:paraId="33D09CDF" w14:textId="77777777" w:rsidR="005574F1" w:rsidRDefault="005574F1" w:rsidP="005574F1">
      <w:pPr>
        <w:rPr>
          <w:rFonts w:ascii="Arial" w:eastAsia="Arial" w:hAnsi="Arial" w:cs="Arial"/>
          <w:sz w:val="24"/>
        </w:rPr>
      </w:pPr>
      <w:r>
        <w:rPr>
          <w:rFonts w:ascii="Arial" w:eastAsia="Arial" w:hAnsi="Arial" w:cs="Arial"/>
          <w:sz w:val="24"/>
        </w:rPr>
        <w:t xml:space="preserve"> </w:t>
      </w:r>
    </w:p>
    <w:p w14:paraId="651EF438" w14:textId="77777777" w:rsidR="005574F1" w:rsidRDefault="005574F1" w:rsidP="005574F1">
      <w:pPr>
        <w:rPr>
          <w:rFonts w:ascii="Arial" w:eastAsia="Arial" w:hAnsi="Arial" w:cs="Arial"/>
          <w:sz w:val="24"/>
        </w:rPr>
      </w:pPr>
      <w:r>
        <w:rPr>
          <w:rFonts w:ascii="Arial" w:eastAsia="Arial" w:hAnsi="Arial" w:cs="Arial"/>
          <w:sz w:val="24"/>
        </w:rPr>
        <w:t>Declaration:</w:t>
      </w:r>
    </w:p>
    <w:p w14:paraId="6F8C070B" w14:textId="77777777" w:rsidR="005574F1" w:rsidRDefault="005574F1" w:rsidP="005574F1">
      <w:pPr>
        <w:rPr>
          <w:rFonts w:ascii="Arial" w:eastAsia="Arial" w:hAnsi="Arial" w:cs="Arial"/>
          <w:sz w:val="24"/>
        </w:rPr>
      </w:pPr>
      <w:r>
        <w:rPr>
          <w:rFonts w:ascii="Arial" w:eastAsia="Arial" w:hAnsi="Arial" w:cs="Arial"/>
          <w:sz w:val="24"/>
        </w:rPr>
        <w:t xml:space="preserve">I agree to abide by appropriate safeguarding procedures. I understand that my booking agreement may be terminated in the event of my failing to comply with these procedures. </w:t>
      </w:r>
    </w:p>
    <w:p w14:paraId="69F7371E" w14:textId="77777777" w:rsidR="005574F1" w:rsidRDefault="005574F1" w:rsidP="005574F1">
      <w:pPr>
        <w:rPr>
          <w:rFonts w:ascii="Arial" w:eastAsia="Arial" w:hAnsi="Arial" w:cs="Arial"/>
          <w:sz w:val="24"/>
        </w:rPr>
      </w:pPr>
    </w:p>
    <w:p w14:paraId="4C0A5922" w14:textId="77777777" w:rsidR="005574F1" w:rsidRDefault="005574F1" w:rsidP="005574F1">
      <w:pPr>
        <w:rPr>
          <w:rFonts w:ascii="Arial" w:eastAsia="Arial" w:hAnsi="Arial" w:cs="Arial"/>
          <w:sz w:val="24"/>
        </w:rPr>
      </w:pPr>
      <w:r>
        <w:rPr>
          <w:rFonts w:ascii="Arial" w:eastAsia="Arial" w:hAnsi="Arial" w:cs="Arial"/>
          <w:sz w:val="24"/>
        </w:rPr>
        <w:t xml:space="preserve">Signed ………………………………………………… </w:t>
      </w:r>
    </w:p>
    <w:p w14:paraId="440A4205" w14:textId="77777777" w:rsidR="005574F1" w:rsidRDefault="005574F1" w:rsidP="005574F1">
      <w:pPr>
        <w:rPr>
          <w:rFonts w:ascii="Arial" w:eastAsia="Arial" w:hAnsi="Arial" w:cs="Arial"/>
          <w:sz w:val="24"/>
        </w:rPr>
      </w:pPr>
    </w:p>
    <w:p w14:paraId="58939D65" w14:textId="77777777" w:rsidR="005574F1" w:rsidRDefault="005574F1" w:rsidP="005574F1">
      <w:pPr>
        <w:rPr>
          <w:rFonts w:ascii="Arial" w:eastAsia="Arial" w:hAnsi="Arial" w:cs="Arial"/>
          <w:sz w:val="24"/>
        </w:rPr>
      </w:pPr>
      <w:r>
        <w:rPr>
          <w:rFonts w:ascii="Arial" w:eastAsia="Arial" w:hAnsi="Arial" w:cs="Arial"/>
          <w:sz w:val="24"/>
        </w:rPr>
        <w:t xml:space="preserve">Designation …………………………… </w:t>
      </w:r>
    </w:p>
    <w:p w14:paraId="320A14E4" w14:textId="77777777" w:rsidR="005574F1" w:rsidRDefault="005574F1" w:rsidP="005574F1">
      <w:pPr>
        <w:rPr>
          <w:rFonts w:ascii="Arial" w:eastAsia="Arial" w:hAnsi="Arial" w:cs="Arial"/>
          <w:sz w:val="24"/>
        </w:rPr>
      </w:pPr>
    </w:p>
    <w:p w14:paraId="47D04991" w14:textId="77777777" w:rsidR="005574F1" w:rsidRDefault="005574F1" w:rsidP="005574F1">
      <w:pPr>
        <w:rPr>
          <w:rFonts w:ascii="Arial" w:eastAsia="Arial" w:hAnsi="Arial" w:cs="Arial"/>
          <w:sz w:val="24"/>
        </w:rPr>
      </w:pPr>
      <w:r>
        <w:rPr>
          <w:rFonts w:ascii="Arial" w:eastAsia="Arial" w:hAnsi="Arial" w:cs="Arial"/>
          <w:sz w:val="24"/>
        </w:rPr>
        <w:t xml:space="preserve">Organisation ………………………………………….. </w:t>
      </w:r>
    </w:p>
    <w:p w14:paraId="1CA3183E" w14:textId="77777777" w:rsidR="005574F1" w:rsidRDefault="005574F1" w:rsidP="005574F1">
      <w:pPr>
        <w:rPr>
          <w:rFonts w:ascii="Arial" w:eastAsia="Arial" w:hAnsi="Arial" w:cs="Arial"/>
          <w:sz w:val="24"/>
        </w:rPr>
      </w:pPr>
    </w:p>
    <w:p w14:paraId="37E5D0D3" w14:textId="77777777" w:rsidR="005574F1" w:rsidRDefault="005574F1" w:rsidP="005574F1">
      <w:pPr>
        <w:rPr>
          <w:rFonts w:ascii="Arial" w:eastAsia="Arial" w:hAnsi="Arial" w:cs="Arial"/>
          <w:sz w:val="24"/>
        </w:rPr>
      </w:pPr>
      <w:r>
        <w:rPr>
          <w:rFonts w:ascii="Arial" w:eastAsia="Arial" w:hAnsi="Arial" w:cs="Arial"/>
          <w:sz w:val="24"/>
        </w:rPr>
        <w:t>Date ……………………………………</w:t>
      </w:r>
    </w:p>
    <w:p w14:paraId="06890161" w14:textId="77777777" w:rsidR="005574F1" w:rsidRDefault="005574F1" w:rsidP="005574F1">
      <w:pPr>
        <w:rPr>
          <w:rFonts w:ascii="Arial" w:eastAsia="Arial" w:hAnsi="Arial" w:cs="Arial"/>
          <w:sz w:val="24"/>
        </w:rPr>
      </w:pPr>
    </w:p>
    <w:p w14:paraId="510687BB" w14:textId="77777777" w:rsidR="005574F1" w:rsidRDefault="005574F1" w:rsidP="005574F1">
      <w:pPr>
        <w:rPr>
          <w:rFonts w:ascii="Arial" w:eastAsia="Arial" w:hAnsi="Arial" w:cs="Arial"/>
          <w:sz w:val="24"/>
        </w:rPr>
      </w:pPr>
    </w:p>
    <w:p w14:paraId="0291F232" w14:textId="77777777" w:rsidR="005574F1" w:rsidRDefault="005574F1" w:rsidP="005574F1">
      <w:pPr>
        <w:rPr>
          <w:rFonts w:ascii="Arial" w:eastAsia="Arial" w:hAnsi="Arial" w:cs="Arial"/>
          <w:sz w:val="24"/>
        </w:rPr>
      </w:pPr>
      <w:r>
        <w:rPr>
          <w:rFonts w:ascii="Arial" w:eastAsia="Arial" w:hAnsi="Arial" w:cs="Arial"/>
          <w:sz w:val="24"/>
        </w:rPr>
        <w:t>Please sign two copies, one to be retained by the church/ Mary’s Place, and one by the organisation</w:t>
      </w:r>
    </w:p>
    <w:p w14:paraId="340512CD" w14:textId="77777777" w:rsidR="005574F1" w:rsidRDefault="005574F1" w:rsidP="005574F1">
      <w:pPr>
        <w:rPr>
          <w:rFonts w:ascii="Arial" w:eastAsia="Arial" w:hAnsi="Arial" w:cs="Arial"/>
          <w:sz w:val="24"/>
        </w:rPr>
      </w:pPr>
    </w:p>
    <w:p w14:paraId="41AF0383" w14:textId="77777777" w:rsidR="005574F1" w:rsidRDefault="005574F1" w:rsidP="005574F1">
      <w:pPr>
        <w:rPr>
          <w:rFonts w:ascii="Arial" w:eastAsia="Arial" w:hAnsi="Arial" w:cs="Arial"/>
          <w:sz w:val="24"/>
        </w:rPr>
      </w:pPr>
    </w:p>
    <w:p w14:paraId="72269C8B" w14:textId="77777777" w:rsidR="005574F1" w:rsidRDefault="005574F1" w:rsidP="005574F1">
      <w:pPr>
        <w:rPr>
          <w:rFonts w:ascii="Arial" w:eastAsia="Arial" w:hAnsi="Arial" w:cs="Arial"/>
          <w:sz w:val="24"/>
        </w:rPr>
      </w:pPr>
    </w:p>
    <w:p w14:paraId="493F32FE" w14:textId="77777777" w:rsidR="005574F1" w:rsidRPr="00686C9D" w:rsidRDefault="005574F1" w:rsidP="005574F1">
      <w:pPr>
        <w:pStyle w:val="NoSpacing"/>
        <w:jc w:val="center"/>
        <w:rPr>
          <w:i/>
          <w:color w:val="009999"/>
          <w:sz w:val="24"/>
          <w:szCs w:val="24"/>
        </w:rPr>
      </w:pPr>
      <w:r w:rsidRPr="006C364E">
        <w:rPr>
          <w:b/>
          <w:i/>
          <w:color w:val="009999"/>
          <w:sz w:val="28"/>
          <w:szCs w:val="28"/>
        </w:rPr>
        <w:lastRenderedPageBreak/>
        <w:t>The Centre</w:t>
      </w:r>
      <w:r>
        <w:rPr>
          <w:i/>
          <w:color w:val="009999"/>
          <w:sz w:val="24"/>
          <w:szCs w:val="24"/>
        </w:rPr>
        <w:t xml:space="preserve"> </w:t>
      </w:r>
      <w:r w:rsidRPr="00686C9D">
        <w:rPr>
          <w:i/>
          <w:color w:val="009999"/>
          <w:sz w:val="24"/>
          <w:szCs w:val="24"/>
        </w:rPr>
        <w:t>@ Mary’s Place</w:t>
      </w:r>
    </w:p>
    <w:p w14:paraId="18941936" w14:textId="77777777" w:rsidR="005574F1" w:rsidRPr="00686C9D" w:rsidRDefault="005574F1" w:rsidP="005574F1">
      <w:pPr>
        <w:pStyle w:val="NoSpacing"/>
        <w:jc w:val="center"/>
        <w:rPr>
          <w:b/>
          <w:color w:val="009999"/>
          <w:sz w:val="36"/>
          <w:szCs w:val="36"/>
        </w:rPr>
      </w:pPr>
      <w:r>
        <w:rPr>
          <w:noProof/>
          <w:color w:val="002060"/>
          <w:sz w:val="28"/>
          <w:szCs w:val="28"/>
          <w:lang w:eastAsia="en-GB"/>
        </w:rPr>
        <w:drawing>
          <wp:inline distT="0" distB="0" distL="0" distR="0" wp14:anchorId="110F8662" wp14:editId="6AA6CE24">
            <wp:extent cx="866775" cy="476250"/>
            <wp:effectExtent l="0" t="0" r="9525" b="0"/>
            <wp:docPr id="7" name="Picture 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476250"/>
                    </a:xfrm>
                    <a:prstGeom prst="rect">
                      <a:avLst/>
                    </a:prstGeom>
                  </pic:spPr>
                </pic:pic>
              </a:graphicData>
            </a:graphic>
          </wp:inline>
        </w:drawing>
      </w:r>
    </w:p>
    <w:p w14:paraId="0497E56B" w14:textId="77777777" w:rsidR="005574F1" w:rsidRDefault="005574F1" w:rsidP="005574F1">
      <w:pPr>
        <w:jc w:val="center"/>
        <w:rPr>
          <w:rFonts w:cstheme="minorHAnsi"/>
          <w:b/>
          <w:caps/>
          <w:sz w:val="32"/>
          <w:u w:val="single"/>
        </w:rPr>
      </w:pPr>
    </w:p>
    <w:p w14:paraId="5248E135" w14:textId="77777777" w:rsidR="005574F1" w:rsidRDefault="005574F1" w:rsidP="005574F1">
      <w:pPr>
        <w:pStyle w:val="NoSpacing"/>
      </w:pPr>
    </w:p>
    <w:p w14:paraId="50F495F4" w14:textId="77777777" w:rsidR="005574F1" w:rsidRDefault="005574F1" w:rsidP="005574F1">
      <w:pPr>
        <w:pStyle w:val="NoSpacing"/>
      </w:pPr>
      <w:r w:rsidRPr="008710B3">
        <w:t xml:space="preserve">Constitution for </w:t>
      </w:r>
      <w:r w:rsidRPr="00E54144">
        <w:t>MARY’S PLACE</w:t>
      </w:r>
    </w:p>
    <w:p w14:paraId="52299A77" w14:textId="77777777" w:rsidR="005574F1" w:rsidRPr="008710B3" w:rsidRDefault="005574F1" w:rsidP="005574F1">
      <w:pPr>
        <w:pStyle w:val="NoSpacing"/>
      </w:pPr>
    </w:p>
    <w:p w14:paraId="2117A57E" w14:textId="77777777" w:rsidR="005574F1" w:rsidRPr="008710B3" w:rsidRDefault="005574F1" w:rsidP="005574F1">
      <w:pPr>
        <w:pStyle w:val="NoSpacing"/>
      </w:pPr>
      <w:r w:rsidRPr="008710B3">
        <w:t>1. NAME</w:t>
      </w:r>
    </w:p>
    <w:p w14:paraId="23349995" w14:textId="77777777" w:rsidR="005574F1" w:rsidRPr="00FE716E" w:rsidRDefault="005574F1" w:rsidP="005574F1">
      <w:pPr>
        <w:pStyle w:val="NoSpacing"/>
      </w:pPr>
      <w:r w:rsidRPr="00FE716E">
        <w:t xml:space="preserve">The name of the building </w:t>
      </w:r>
      <w:r>
        <w:t>wil</w:t>
      </w:r>
      <w:r w:rsidRPr="00FE716E">
        <w:t>l be ‘Mary’s Place’ (previously known as the Samworth Centre@St Mary’s prior to September 2019).</w:t>
      </w:r>
    </w:p>
    <w:p w14:paraId="33F4B58F" w14:textId="77777777" w:rsidR="005574F1" w:rsidRPr="008710B3" w:rsidRDefault="005574F1" w:rsidP="005574F1">
      <w:pPr>
        <w:pStyle w:val="NoSpacing"/>
      </w:pPr>
    </w:p>
    <w:p w14:paraId="4DE5ECEA" w14:textId="77777777" w:rsidR="005574F1" w:rsidRPr="008710B3" w:rsidRDefault="005574F1" w:rsidP="005574F1">
      <w:pPr>
        <w:pStyle w:val="NoSpacing"/>
      </w:pPr>
      <w:r w:rsidRPr="008710B3">
        <w:t>2. AIMS &amp; PURPOSES</w:t>
      </w:r>
    </w:p>
    <w:p w14:paraId="08BEAF2B" w14:textId="77777777" w:rsidR="005574F1" w:rsidRDefault="005574F1" w:rsidP="005574F1">
      <w:pPr>
        <w:pStyle w:val="NoSpacing"/>
      </w:pPr>
      <w:r>
        <w:t xml:space="preserve">a) </w:t>
      </w:r>
      <w:r w:rsidRPr="008710B3">
        <w:t>To provide and manage a place of meeting for a wide variety of community groups and activities from Melton Mowbray and the surrounding area.</w:t>
      </w:r>
    </w:p>
    <w:p w14:paraId="1652B627" w14:textId="77777777" w:rsidR="005574F1" w:rsidRDefault="005574F1" w:rsidP="005574F1">
      <w:pPr>
        <w:pStyle w:val="NoSpacing"/>
      </w:pPr>
    </w:p>
    <w:p w14:paraId="7E22AC1D" w14:textId="77777777" w:rsidR="005574F1" w:rsidRDefault="005574F1" w:rsidP="005574F1">
      <w:pPr>
        <w:pStyle w:val="NoSpacing"/>
      </w:pPr>
      <w:r>
        <w:t>b) To provide office accommodation for the Melton Mowbray Team Parish Administrator and staff.</w:t>
      </w:r>
    </w:p>
    <w:p w14:paraId="1331CC59" w14:textId="77777777" w:rsidR="005574F1" w:rsidRDefault="005574F1" w:rsidP="005574F1">
      <w:pPr>
        <w:pStyle w:val="NoSpacing"/>
      </w:pPr>
    </w:p>
    <w:p w14:paraId="787936E3" w14:textId="77777777" w:rsidR="005574F1" w:rsidRDefault="005574F1" w:rsidP="005574F1">
      <w:pPr>
        <w:pStyle w:val="NoSpacing"/>
      </w:pPr>
      <w:r>
        <w:t xml:space="preserve">c) </w:t>
      </w:r>
      <w:r w:rsidRPr="008710B3">
        <w:t>To identify and facilitate programmes of activity which will benefit the local community</w:t>
      </w:r>
      <w:r>
        <w:t>, including those excluded or disadvantaged through disability or other factors.</w:t>
      </w:r>
    </w:p>
    <w:p w14:paraId="5D3BAA62" w14:textId="77777777" w:rsidR="005574F1" w:rsidRPr="008710B3" w:rsidRDefault="005574F1" w:rsidP="005574F1">
      <w:pPr>
        <w:pStyle w:val="NoSpacing"/>
      </w:pPr>
    </w:p>
    <w:p w14:paraId="55045E9F" w14:textId="77777777" w:rsidR="005574F1" w:rsidRPr="008710B3" w:rsidRDefault="005574F1" w:rsidP="005574F1">
      <w:pPr>
        <w:pStyle w:val="NoSpacing"/>
      </w:pPr>
      <w:r>
        <w:t xml:space="preserve">d) </w:t>
      </w:r>
      <w:r w:rsidRPr="008710B3">
        <w:t>To operate in partnership with Melton Mowbray Team Parish Parochial Church Council (hereafter termed the PCC).</w:t>
      </w:r>
    </w:p>
    <w:p w14:paraId="23AEDE9E" w14:textId="77777777" w:rsidR="005574F1" w:rsidRDefault="005574F1" w:rsidP="005574F1">
      <w:pPr>
        <w:pStyle w:val="NoSpacing"/>
      </w:pPr>
    </w:p>
    <w:p w14:paraId="069F199C" w14:textId="77777777" w:rsidR="005574F1" w:rsidRPr="00BE4382" w:rsidRDefault="005574F1" w:rsidP="005574F1">
      <w:pPr>
        <w:pStyle w:val="NoSpacing"/>
      </w:pPr>
    </w:p>
    <w:p w14:paraId="20A630B8" w14:textId="77777777" w:rsidR="005574F1" w:rsidRDefault="005574F1" w:rsidP="005574F1">
      <w:pPr>
        <w:pStyle w:val="NoSpacing"/>
        <w:rPr>
          <w:sz w:val="28"/>
          <w:szCs w:val="28"/>
        </w:rPr>
      </w:pPr>
      <w:r>
        <w:t>3</w:t>
      </w:r>
      <w:r w:rsidRPr="002426C0">
        <w:t xml:space="preserve">. </w:t>
      </w:r>
      <w:r w:rsidRPr="002426C0">
        <w:rPr>
          <w:sz w:val="28"/>
          <w:szCs w:val="28"/>
        </w:rPr>
        <w:t>LETTINGS &amp; BOOKINGS POLICY</w:t>
      </w:r>
    </w:p>
    <w:p w14:paraId="22A7BB6B" w14:textId="77777777" w:rsidR="005574F1" w:rsidRPr="002426C0" w:rsidRDefault="005574F1" w:rsidP="005574F1">
      <w:pPr>
        <w:pStyle w:val="NoSpacing"/>
      </w:pPr>
    </w:p>
    <w:p w14:paraId="17CDB0AB" w14:textId="77777777" w:rsidR="005574F1" w:rsidRDefault="005574F1" w:rsidP="005574F1">
      <w:pPr>
        <w:pStyle w:val="NoSpacing"/>
      </w:pPr>
      <w:r w:rsidRPr="002426C0">
        <w:rPr>
          <w:bCs/>
        </w:rPr>
        <w:t>a) The</w:t>
      </w:r>
      <w:r w:rsidRPr="002426C0">
        <w:t xml:space="preserve"> Manager of Mary’s Place will be responsible for drawing up lettings and booking agreements for all users of the building, which shall include the following provisions:</w:t>
      </w:r>
    </w:p>
    <w:p w14:paraId="48FF5DD2" w14:textId="77777777" w:rsidR="005574F1" w:rsidRPr="002426C0" w:rsidRDefault="005574F1" w:rsidP="005574F1">
      <w:pPr>
        <w:pStyle w:val="NoSpacing"/>
      </w:pPr>
    </w:p>
    <w:p w14:paraId="07BF28FE" w14:textId="77777777" w:rsidR="005574F1" w:rsidRDefault="005574F1" w:rsidP="005574F1">
      <w:pPr>
        <w:pStyle w:val="NoSpacing"/>
      </w:pPr>
      <w:r w:rsidRPr="002426C0">
        <w:t xml:space="preserve">b) In accordance with the trusts on which Mary’s Place is owned, and which are that it must be used for ecclesiastical purposes within the Parish of  Melton Mowbray In accordance with its Christian beliefs and principles, the PCC, through the Management Group, will not be able to approve bookings which allow non-Christian worship or clearly inappropriate activities to take place on its premises.  </w:t>
      </w:r>
    </w:p>
    <w:p w14:paraId="4B945ABC" w14:textId="77777777" w:rsidR="005574F1" w:rsidRPr="002426C0" w:rsidRDefault="005574F1" w:rsidP="005574F1">
      <w:pPr>
        <w:pStyle w:val="NoSpacing"/>
      </w:pPr>
    </w:p>
    <w:p w14:paraId="1569BC8F" w14:textId="77777777" w:rsidR="005574F1" w:rsidRDefault="005574F1" w:rsidP="005574F1">
      <w:pPr>
        <w:pStyle w:val="NoSpacing"/>
      </w:pPr>
      <w:r w:rsidRPr="002426C0">
        <w:t>c) All regular bookings will include a clause which will allow the Manager of Mary’s Place discretion to make occasional alterations to the booking to facilitate special events in Mary’s Place, subject to reasonable notice being given.</w:t>
      </w:r>
    </w:p>
    <w:p w14:paraId="147380C2" w14:textId="77777777" w:rsidR="005574F1" w:rsidRPr="002426C0" w:rsidRDefault="005574F1" w:rsidP="005574F1">
      <w:pPr>
        <w:pStyle w:val="NoSpacing"/>
      </w:pPr>
    </w:p>
    <w:p w14:paraId="2E1F5EE8" w14:textId="77777777" w:rsidR="005574F1" w:rsidRDefault="005574F1" w:rsidP="005574F1">
      <w:pPr>
        <w:pStyle w:val="NoSpacing"/>
      </w:pPr>
      <w:r w:rsidRPr="002426C0">
        <w:t>d) The Manager of Mary’s Place, on behalf of the PCC, is responsible for bookings but in case of any concerns will refer the query to the Management Group.</w:t>
      </w:r>
    </w:p>
    <w:p w14:paraId="0488A840" w14:textId="77777777" w:rsidR="005574F1" w:rsidRPr="002426C0" w:rsidRDefault="005574F1" w:rsidP="005574F1">
      <w:pPr>
        <w:pStyle w:val="NoSpacing"/>
      </w:pPr>
    </w:p>
    <w:p w14:paraId="09AB5B0C" w14:textId="77777777" w:rsidR="005574F1" w:rsidRDefault="005574F1" w:rsidP="005574F1">
      <w:pPr>
        <w:pStyle w:val="NoSpacing"/>
      </w:pPr>
      <w:r w:rsidRPr="002426C0">
        <w:t>e) The Management Group reserves the right to cancel/stop a booking that is considered inappropriate.</w:t>
      </w:r>
    </w:p>
    <w:p w14:paraId="0DD08CE4" w14:textId="77777777" w:rsidR="005574F1" w:rsidRPr="002426C0" w:rsidRDefault="005574F1" w:rsidP="005574F1">
      <w:pPr>
        <w:pStyle w:val="NoSpacing"/>
      </w:pPr>
    </w:p>
    <w:p w14:paraId="14B9BCC8" w14:textId="77777777" w:rsidR="005574F1" w:rsidRPr="002426C0" w:rsidRDefault="005574F1" w:rsidP="005574F1">
      <w:pPr>
        <w:pStyle w:val="NoSpacing"/>
      </w:pPr>
      <w:r w:rsidRPr="002426C0">
        <w:t>f) The letting and booking arrangements should be in line with the Church of England Presence &amp; Engagement task group document viz. ‘Presence &amp; Engagement Guidelines: Use of Church Halls,’ with particular reference to the section ‘Considerations in responding to requests’.</w:t>
      </w:r>
    </w:p>
    <w:p w14:paraId="348BEFBE" w14:textId="77777777" w:rsidR="005574F1" w:rsidRPr="00BE4382" w:rsidRDefault="005574F1" w:rsidP="005574F1">
      <w:pPr>
        <w:pStyle w:val="NoSpacing"/>
      </w:pPr>
    </w:p>
    <w:p w14:paraId="77791081" w14:textId="77777777" w:rsidR="005574F1" w:rsidRDefault="005574F1" w:rsidP="005574F1">
      <w:pPr>
        <w:pStyle w:val="NoSpacing"/>
      </w:pPr>
    </w:p>
    <w:p w14:paraId="7A7B25D0" w14:textId="77777777" w:rsidR="005574F1" w:rsidRDefault="005574F1" w:rsidP="005574F1">
      <w:pPr>
        <w:pStyle w:val="NoSpacing"/>
      </w:pPr>
    </w:p>
    <w:p w14:paraId="61668DA1" w14:textId="77777777" w:rsidR="005574F1" w:rsidRPr="00E150A1" w:rsidRDefault="005574F1" w:rsidP="005574F1">
      <w:pPr>
        <w:pStyle w:val="NoSpacing"/>
        <w:rPr>
          <w:sz w:val="20"/>
          <w:szCs w:val="20"/>
        </w:rPr>
      </w:pPr>
      <w:r w:rsidRPr="00E150A1">
        <w:rPr>
          <w:sz w:val="20"/>
          <w:szCs w:val="20"/>
        </w:rPr>
        <w:t xml:space="preserve">LA/BOOKINGS /CONSTITUION </w:t>
      </w:r>
    </w:p>
    <w:sectPr w:rsidR="005574F1" w:rsidRPr="00E150A1" w:rsidSect="00AC6D90">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00"/>
    <w:rsid w:val="001A2ED1"/>
    <w:rsid w:val="00205608"/>
    <w:rsid w:val="002C0B82"/>
    <w:rsid w:val="00402442"/>
    <w:rsid w:val="005574F1"/>
    <w:rsid w:val="005E5CB0"/>
    <w:rsid w:val="006B54D2"/>
    <w:rsid w:val="009B5B1D"/>
    <w:rsid w:val="009D533B"/>
    <w:rsid w:val="00AC6D90"/>
    <w:rsid w:val="00C803B7"/>
    <w:rsid w:val="00CA5DB0"/>
    <w:rsid w:val="00E52510"/>
    <w:rsid w:val="00E6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AE70"/>
  <w15:chartTrackingRefBased/>
  <w15:docId w15:val="{8B2F3BA0-ACC0-4C97-96CC-D8B2B9A7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A0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00"/>
    <w:pPr>
      <w:spacing w:after="0" w:line="240" w:lineRule="auto"/>
    </w:pPr>
    <w:rPr>
      <w:kern w:val="0"/>
      <w14:ligatures w14:val="none"/>
    </w:rPr>
  </w:style>
  <w:style w:type="character" w:styleId="Hyperlink">
    <w:name w:val="Hyperlink"/>
    <w:basedOn w:val="DefaultParagraphFont"/>
    <w:uiPriority w:val="99"/>
    <w:rsid w:val="00E63A00"/>
    <w:rPr>
      <w:color w:val="0000FF"/>
      <w:u w:val="single"/>
    </w:rPr>
  </w:style>
  <w:style w:type="table" w:styleId="TableGrid">
    <w:name w:val="Table Grid"/>
    <w:basedOn w:val="TableNormal"/>
    <w:uiPriority w:val="39"/>
    <w:rsid w:val="00E63A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ton.leicester.anglican.org/"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mailto:manager@marysplace.org.uk" TargetMode="External"/><Relationship Id="rId10" Type="http://schemas.openxmlformats.org/officeDocument/2006/relationships/hyperlink" Target="mailto:rogkirby@hotmail.com" TargetMode="External"/><Relationship Id="rId4" Type="http://schemas.openxmlformats.org/officeDocument/2006/relationships/image" Target="media/image1.jpeg"/><Relationship Id="rId9" Type="http://schemas.openxmlformats.org/officeDocument/2006/relationships/hyperlink" Target="https://www.melton.leic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Richards</dc:creator>
  <cp:keywords/>
  <dc:description/>
  <cp:lastModifiedBy>Linda Abbott</cp:lastModifiedBy>
  <cp:revision>5</cp:revision>
  <cp:lastPrinted>2024-12-05T11:25:00Z</cp:lastPrinted>
  <dcterms:created xsi:type="dcterms:W3CDTF">2024-12-05T11:01:00Z</dcterms:created>
  <dcterms:modified xsi:type="dcterms:W3CDTF">2025-06-05T10:31:00Z</dcterms:modified>
</cp:coreProperties>
</file>